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559122F6" w14:textId="77777777" w:rsidR="00402593" w:rsidRPr="00862CCD" w:rsidRDefault="00402593" w:rsidP="00402593">
      <w:pPr>
        <w:pStyle w:val="NormalWeb"/>
        <w:rPr>
          <w:rFonts w:ascii="Arial" w:hAnsi="Arial" w:cs="Arial"/>
          <w:b/>
          <w:bCs/>
          <w:sz w:val="72"/>
          <w:szCs w:val="72"/>
        </w:rPr>
      </w:pPr>
      <w:r w:rsidRPr="00862CCD">
        <w:rPr>
          <w:rFonts w:ascii="Arial" w:hAnsi="Arial" w:cs="Arial"/>
          <w:b/>
          <w:bCs/>
          <w:sz w:val="72"/>
          <w:szCs w:val="72"/>
        </w:rPr>
        <w:t>What help your council can provide</w:t>
      </w:r>
    </w:p>
    <w:p w14:paraId="3BF70D29" w14:textId="77777777" w:rsidR="00402593" w:rsidRPr="00862CCD" w:rsidRDefault="00402593" w:rsidP="00402593">
      <w:pPr>
        <w:pStyle w:val="NormalWeb"/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Every council is different so you need to check on their website what support they can give</w:t>
      </w:r>
    </w:p>
    <w:p w14:paraId="0FC0B6EA" w14:textId="77777777" w:rsidR="00402593" w:rsidRPr="00862CCD" w:rsidRDefault="00402593" w:rsidP="00402593">
      <w:pPr>
        <w:pStyle w:val="NormalWeb"/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Ideas of support that can be provided includes:</w:t>
      </w:r>
    </w:p>
    <w:p w14:paraId="6F35DA64" w14:textId="77777777" w:rsidR="00402593" w:rsidRPr="00862CCD" w:rsidRDefault="00402593" w:rsidP="00402593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Household support fund energy and water bills food essential items </w:t>
      </w:r>
    </w:p>
    <w:p w14:paraId="00080EB1" w14:textId="77777777" w:rsidR="00402593" w:rsidRPr="00862CCD" w:rsidRDefault="00402593" w:rsidP="00402593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They may also be able to provide food vouchers to families in school time </w:t>
      </w:r>
    </w:p>
    <w:p w14:paraId="50284031" w14:textId="77777777" w:rsidR="00402593" w:rsidRPr="00862CCD" w:rsidRDefault="00402593" w:rsidP="00402593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Advice on keeping warm </w:t>
      </w:r>
    </w:p>
    <w:p w14:paraId="333371DE" w14:textId="77777777" w:rsidR="00402593" w:rsidRPr="00862CCD" w:rsidRDefault="00402593" w:rsidP="00402593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Food bank or food bank provider</w:t>
      </w:r>
    </w:p>
    <w:p w14:paraId="57A41F7F" w14:textId="77777777" w:rsidR="00402593" w:rsidRPr="00862CCD" w:rsidRDefault="00402593" w:rsidP="00402593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 xml:space="preserve">Grants for warm hubs and food distribution </w:t>
      </w:r>
    </w:p>
    <w:p w14:paraId="4E5940C6" w14:textId="77777777" w:rsidR="00402593" w:rsidRPr="00862CCD" w:rsidRDefault="00402593" w:rsidP="00402593">
      <w:pPr>
        <w:pStyle w:val="NormalWeb"/>
        <w:numPr>
          <w:ilvl w:val="0"/>
          <w:numId w:val="1"/>
        </w:numPr>
        <w:rPr>
          <w:rFonts w:ascii="Arial" w:hAnsi="Arial" w:cs="Arial"/>
          <w:sz w:val="56"/>
          <w:szCs w:val="56"/>
        </w:rPr>
      </w:pPr>
      <w:r w:rsidRPr="00862CCD">
        <w:rPr>
          <w:rFonts w:ascii="Arial" w:hAnsi="Arial" w:cs="Arial"/>
          <w:sz w:val="56"/>
          <w:szCs w:val="56"/>
        </w:rPr>
        <w:t>Discretionary Assistance Fund</w:t>
      </w:r>
    </w:p>
    <w:p w14:paraId="5116CC83" w14:textId="77777777" w:rsidR="00402593" w:rsidRPr="008773D1" w:rsidRDefault="00402593" w:rsidP="00402593">
      <w:pPr>
        <w:spacing w:line="259" w:lineRule="auto"/>
        <w:jc w:val="left"/>
        <w:rPr>
          <w:rFonts w:cs="Arial"/>
        </w:rPr>
      </w:pPr>
      <w:r w:rsidRPr="008773D1">
        <w:rPr>
          <w:rFonts w:cs="Arial"/>
        </w:rPr>
        <w:br w:type="page"/>
      </w:r>
    </w:p>
    <w:p w14:paraId="72B09C99" w14:textId="77777777" w:rsidR="00402593" w:rsidRPr="00862CCD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62CCD">
        <w:rPr>
          <w:rFonts w:ascii="Arial" w:hAnsi="Arial" w:cs="Arial"/>
          <w:sz w:val="144"/>
          <w:szCs w:val="144"/>
        </w:rPr>
        <w:lastRenderedPageBreak/>
        <w:t>Blaenau Gwent</w:t>
      </w:r>
    </w:p>
    <w:p w14:paraId="7C747FB5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1C5432C6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7" w:history="1">
        <w:r w:rsidR="00402593" w:rsidRPr="003C18F6">
          <w:rPr>
            <w:rStyle w:val="Hyperlink"/>
            <w:rFonts w:ascii="Arial" w:hAnsi="Arial" w:cs="Arial"/>
            <w:sz w:val="72"/>
            <w:szCs w:val="72"/>
          </w:rPr>
          <w:t>https://www.blaenau-gwent.gov.uk/en/resident/cost-of-living-advice-and-support/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652C9EAF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01495 311556 </w:t>
      </w:r>
    </w:p>
    <w:p w14:paraId="7BD087B9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8" w:history="1">
        <w:r w:rsidRPr="008773D1">
          <w:rPr>
            <w:rStyle w:val="Hyperlink"/>
            <w:rFonts w:ascii="Arial" w:hAnsi="Arial" w:cs="Arial"/>
            <w:sz w:val="72"/>
            <w:szCs w:val="72"/>
          </w:rPr>
          <w:t>info@blaenau-gwent.gov.uk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09F3B07B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64C6244A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Bridgend</w:t>
      </w:r>
    </w:p>
    <w:p w14:paraId="206B2146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48E82D9B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9" w:history="1">
        <w:r w:rsidR="00402593" w:rsidRPr="003C18F6">
          <w:rPr>
            <w:rStyle w:val="Hyperlink"/>
            <w:rFonts w:ascii="Arial" w:hAnsi="Arial" w:cs="Arial"/>
            <w:sz w:val="72"/>
            <w:szCs w:val="72"/>
          </w:rPr>
          <w:t>https://www.bridgend.gov.uk/residents/benefits-and-support/cost-of-living-support/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</w:t>
      </w:r>
    </w:p>
    <w:p w14:paraId="0E2A6F79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01656 643643</w:t>
      </w:r>
    </w:p>
    <w:p w14:paraId="0D033879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4F9A2052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Caerphilly</w:t>
      </w:r>
    </w:p>
    <w:p w14:paraId="66D6C3A0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581BC929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0" w:history="1">
        <w:r w:rsidR="00402593" w:rsidRPr="003C18F6">
          <w:rPr>
            <w:rStyle w:val="Hyperlink"/>
            <w:rFonts w:ascii="Arial" w:hAnsi="Arial" w:cs="Arial"/>
            <w:sz w:val="72"/>
            <w:szCs w:val="72"/>
          </w:rPr>
          <w:t>https://www.caerphilly.gov.uk/services/cost-of-living-support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</w:t>
      </w:r>
    </w:p>
    <w:p w14:paraId="3D010349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01443 815588</w:t>
      </w:r>
    </w:p>
    <w:p w14:paraId="6AE7D5BE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5AFFCC23" w14:textId="77777777" w:rsidR="00402593" w:rsidRPr="00862CCD" w:rsidRDefault="00402593" w:rsidP="00402593">
      <w:pPr>
        <w:pStyle w:val="NormalWeb"/>
        <w:rPr>
          <w:rFonts w:ascii="Arial" w:hAnsi="Arial" w:cs="Arial"/>
          <w:sz w:val="120"/>
          <w:szCs w:val="120"/>
        </w:rPr>
      </w:pPr>
      <w:proofErr w:type="spellStart"/>
      <w:r w:rsidRPr="00862CCD">
        <w:rPr>
          <w:rFonts w:ascii="Arial" w:hAnsi="Arial" w:cs="Arial"/>
          <w:sz w:val="120"/>
          <w:szCs w:val="120"/>
        </w:rPr>
        <w:lastRenderedPageBreak/>
        <w:t>Camarthenshire</w:t>
      </w:r>
      <w:proofErr w:type="spellEnd"/>
    </w:p>
    <w:p w14:paraId="22474D22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2466D2D7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1" w:history="1">
        <w:r w:rsidR="00402593" w:rsidRPr="003C18F6">
          <w:rPr>
            <w:rStyle w:val="Hyperlink"/>
            <w:rFonts w:ascii="Arial" w:hAnsi="Arial" w:cs="Arial"/>
            <w:sz w:val="72"/>
            <w:szCs w:val="72"/>
          </w:rPr>
          <w:t>https://www.carmarthenshire.gov.wales/home/council-services/benefits/cost-of-living-advice/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17B35282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01267 234567</w:t>
      </w:r>
    </w:p>
    <w:p w14:paraId="5570F4E1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696F49A8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Cardiff</w:t>
      </w:r>
    </w:p>
    <w:p w14:paraId="6D699DC7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07D6BCC7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2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https://www.cardiff.gov.uk/ENG/resident/Benefits-and-Grants/Cost-of-living-support/Pages/default.aspx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5414DDE8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029 2087 2087</w:t>
      </w:r>
    </w:p>
    <w:p w14:paraId="3F91EF4A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</w:p>
    <w:p w14:paraId="5C95B3D6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620FD4B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Ceredigion</w:t>
      </w:r>
    </w:p>
    <w:p w14:paraId="6AA21D4E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684B2B4D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3" w:history="1">
        <w:r w:rsidR="00402593" w:rsidRPr="003C18F6">
          <w:rPr>
            <w:rStyle w:val="Hyperlink"/>
            <w:rFonts w:ascii="Arial" w:hAnsi="Arial" w:cs="Arial"/>
            <w:sz w:val="72"/>
            <w:szCs w:val="72"/>
          </w:rPr>
          <w:t>https://www.ceredigion.gov.uk/resident/cost-of-living/services/benefits/cost-of-living-advice/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26C90D61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01545 570881 </w:t>
      </w:r>
    </w:p>
    <w:p w14:paraId="0A130501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14" w:history="1">
        <w:r w:rsidRPr="008773D1">
          <w:rPr>
            <w:rStyle w:val="Hyperlink"/>
            <w:rFonts w:ascii="Arial" w:hAnsi="Arial" w:cs="Arial"/>
            <w:sz w:val="72"/>
            <w:szCs w:val="72"/>
          </w:rPr>
          <w:t>clic@ceredigion.gov.uk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16B3A4C6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4C4F642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Conwy</w:t>
      </w:r>
    </w:p>
    <w:p w14:paraId="1327E98B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D37295F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5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https://www.conwy.gov.uk/en/Resident/Cost-of-Living/Cost-of-Living.aspx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483B2456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01492 574000</w:t>
      </w:r>
    </w:p>
    <w:p w14:paraId="1FEDD6C7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2555A7A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Denbighshire</w:t>
      </w:r>
    </w:p>
    <w:p w14:paraId="1F7CA70E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0C21886D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6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https://www.denbighshire.gov.uk/en/benefits-grants-and-money-advice/cost-of-living-support/cost-of-living-support.aspx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7D7B7AE3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01824 706000</w:t>
      </w:r>
    </w:p>
    <w:p w14:paraId="052646A3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28708B8C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Flintshire</w:t>
      </w:r>
    </w:p>
    <w:p w14:paraId="00A63369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030EE371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7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https://www.flintshire.gov.uk/en/Resident/Cost-of-Living-Hub/Home.aspxupport/cost-of-living-support.aspx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6D38248A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01352 702121</w:t>
      </w:r>
    </w:p>
    <w:p w14:paraId="1DDEBA35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49A35FC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Gwynedd</w:t>
      </w:r>
    </w:p>
    <w:p w14:paraId="2B15B6E6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B1671CA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8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https://www.gwynedd.llyw.cymru/en/Residents/Cost-of-living-help.aspx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2718433A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01766 771000</w:t>
      </w:r>
    </w:p>
    <w:p w14:paraId="68D7D0D3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A7316CE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Isle of Anglesey</w:t>
      </w:r>
    </w:p>
    <w:p w14:paraId="6C3EA2BE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39F63EEC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19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https://www.anglesey.gov.wales/en/Residents/Benefits-and-grants/Cost-of-living-support.aspx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36D8ACCA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01248 750057</w:t>
      </w:r>
    </w:p>
    <w:p w14:paraId="31699F0B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C0744C9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Merthyr Tydfil</w:t>
      </w:r>
    </w:p>
    <w:p w14:paraId="7DE69A0C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12B0C60F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20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https://www.merthyr.gov.uk/resident/cost-of-living-support-and-advice/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22AADF21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01685 725000 </w:t>
      </w:r>
    </w:p>
    <w:p w14:paraId="103EB8E0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1" w:history="1">
        <w:r w:rsidRPr="008773D1">
          <w:rPr>
            <w:rStyle w:val="Hyperlink"/>
            <w:rFonts w:ascii="Arial" w:hAnsi="Arial" w:cs="Arial"/>
            <w:sz w:val="72"/>
            <w:szCs w:val="72"/>
          </w:rPr>
          <w:t>customer.care@merthyr.gov.uk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51473294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36C435D" w14:textId="77777777" w:rsidR="00402593" w:rsidRPr="00862CCD" w:rsidRDefault="00402593" w:rsidP="00402593">
      <w:pPr>
        <w:pStyle w:val="NormalWeb"/>
        <w:rPr>
          <w:rFonts w:ascii="Arial" w:hAnsi="Arial" w:cs="Arial"/>
          <w:sz w:val="130"/>
          <w:szCs w:val="130"/>
        </w:rPr>
      </w:pPr>
      <w:r w:rsidRPr="00862CCD">
        <w:rPr>
          <w:rFonts w:ascii="Arial" w:hAnsi="Arial" w:cs="Arial"/>
          <w:sz w:val="130"/>
          <w:szCs w:val="130"/>
        </w:rPr>
        <w:lastRenderedPageBreak/>
        <w:t>Monmouthshire</w:t>
      </w:r>
    </w:p>
    <w:p w14:paraId="5B611A54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373BF6A9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22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https://www.monmouthshire.gov.uk/money-matters/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12728BB0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01633 644644 </w:t>
      </w:r>
    </w:p>
    <w:p w14:paraId="4F658DB1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3" w:history="1">
        <w:r w:rsidRPr="008773D1">
          <w:rPr>
            <w:rStyle w:val="Hyperlink"/>
            <w:rFonts w:ascii="Arial" w:hAnsi="Arial" w:cs="Arial"/>
            <w:sz w:val="72"/>
            <w:szCs w:val="72"/>
          </w:rPr>
          <w:t>contact@monmouthshire.gov.uk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05F9A655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556EB4FD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Neath Port Talbot</w:t>
      </w:r>
    </w:p>
    <w:p w14:paraId="13222AE6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20D47CFE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24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https://www.npt.gov.uk/33338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12CBE209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01639 686868 </w:t>
      </w:r>
    </w:p>
    <w:p w14:paraId="32AB2ADE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5" w:history="1">
        <w:r w:rsidRPr="008773D1">
          <w:rPr>
            <w:rStyle w:val="Hyperlink"/>
            <w:rFonts w:ascii="Arial" w:hAnsi="Arial" w:cs="Arial"/>
            <w:sz w:val="72"/>
            <w:szCs w:val="72"/>
          </w:rPr>
          <w:t>contactus@npt.gov.uk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6B9857F1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4E72BBD3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Newport</w:t>
      </w:r>
    </w:p>
    <w:p w14:paraId="229C707C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66940EED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26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https://www.newport.gov.uk/en/Support-and-Advice/How-we-can-help.aspx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590D77AF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01633 656 656 </w:t>
      </w:r>
    </w:p>
    <w:p w14:paraId="74B54964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7" w:history="1">
        <w:r w:rsidRPr="008773D1">
          <w:rPr>
            <w:rStyle w:val="Hyperlink"/>
            <w:rFonts w:ascii="Arial" w:hAnsi="Arial" w:cs="Arial"/>
            <w:sz w:val="72"/>
            <w:szCs w:val="72"/>
          </w:rPr>
          <w:t>info@newport.gov.uk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69CD72D8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09BBA981" w14:textId="77777777" w:rsidR="00402593" w:rsidRPr="00862CCD" w:rsidRDefault="00402593" w:rsidP="00402593">
      <w:pPr>
        <w:pStyle w:val="NormalWeb"/>
        <w:rPr>
          <w:rFonts w:ascii="Arial" w:hAnsi="Arial" w:cs="Arial"/>
          <w:sz w:val="130"/>
          <w:szCs w:val="130"/>
        </w:rPr>
      </w:pPr>
      <w:r w:rsidRPr="00862CCD">
        <w:rPr>
          <w:rFonts w:ascii="Arial" w:hAnsi="Arial" w:cs="Arial"/>
          <w:sz w:val="130"/>
          <w:szCs w:val="130"/>
        </w:rPr>
        <w:lastRenderedPageBreak/>
        <w:t>Pembrokeshire</w:t>
      </w:r>
    </w:p>
    <w:p w14:paraId="7F6275F4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F540567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28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https://www.pembrokeshire.gov.uk/benefits-support-and-grants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556032AF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01437 764551 </w:t>
      </w:r>
    </w:p>
    <w:p w14:paraId="66853D90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29" w:history="1">
        <w:r w:rsidRPr="008773D1">
          <w:rPr>
            <w:rStyle w:val="Hyperlink"/>
            <w:rFonts w:ascii="Arial" w:hAnsi="Arial" w:cs="Arial"/>
            <w:sz w:val="72"/>
            <w:szCs w:val="72"/>
          </w:rPr>
          <w:t>enquiries@pembrokeshire.gov.uk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20979CEC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736BDAE1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Powys</w:t>
      </w:r>
    </w:p>
    <w:p w14:paraId="0BB8DF14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4E52C720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30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https://en.powys.gov.uk/costofliving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58ADEDB1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01597 827460</w:t>
      </w:r>
    </w:p>
    <w:p w14:paraId="23847BB0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2C89E75B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Rhondda Cynon Taf</w:t>
      </w:r>
    </w:p>
    <w:p w14:paraId="417D4E6C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7F366032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31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https://www.rctcbc.gov.uk/EN/Resident/ConsumerAdviceandMoneyMatters/CostofLivingSupport/CostofLivingSupport.aspx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64154BA2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01443 425005</w:t>
      </w:r>
    </w:p>
    <w:p w14:paraId="20036E3B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3EA881E2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Swansea</w:t>
      </w:r>
    </w:p>
    <w:p w14:paraId="618B9AA2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43B82965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32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https://www.swansea.gov.uk/costoflivinghelp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0B18DACA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01792 636000 </w:t>
      </w:r>
    </w:p>
    <w:p w14:paraId="538E3BB7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33" w:history="1">
        <w:r w:rsidRPr="008773D1">
          <w:rPr>
            <w:rStyle w:val="Hyperlink"/>
            <w:rFonts w:ascii="Arial" w:hAnsi="Arial" w:cs="Arial"/>
            <w:sz w:val="72"/>
            <w:szCs w:val="72"/>
          </w:rPr>
          <w:t>contact@swansea.gov.uk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1295CE80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181FB103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Torfaen</w:t>
      </w:r>
    </w:p>
    <w:p w14:paraId="12D66F86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47811A55" w14:textId="77777777" w:rsidR="00402593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34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https://www.torfaen.gov.uk/en/CouncilTaxAndBenefits/Cost-of-Living-Support/Cost-of-Living-Support.aspx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3EDC00A0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Telephone: 01495 762200 </w:t>
      </w:r>
    </w:p>
    <w:p w14:paraId="1910DA7C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Email: </w:t>
      </w:r>
      <w:hyperlink r:id="rId35" w:history="1">
        <w:r w:rsidRPr="008773D1">
          <w:rPr>
            <w:rStyle w:val="Hyperlink"/>
            <w:rFonts w:ascii="Arial" w:hAnsi="Arial" w:cs="Arial"/>
            <w:sz w:val="72"/>
            <w:szCs w:val="72"/>
          </w:rPr>
          <w:t>calltorfaen@torfaen.gov.uk</w:t>
        </w:r>
      </w:hyperlink>
      <w:r w:rsidRPr="008773D1">
        <w:rPr>
          <w:rFonts w:ascii="Arial" w:hAnsi="Arial" w:cs="Arial"/>
          <w:sz w:val="72"/>
          <w:szCs w:val="72"/>
        </w:rPr>
        <w:t xml:space="preserve"> </w:t>
      </w:r>
    </w:p>
    <w:p w14:paraId="369A9127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62BF514B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Vale of Glamorgan</w:t>
      </w:r>
    </w:p>
    <w:p w14:paraId="609E9910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3F62ED74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36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https://www.valeofglamorgan.gov.uk/en/living/Cost-of-Living/Cost-of-Living-Support.aspx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513C5188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01446 700111</w:t>
      </w:r>
    </w:p>
    <w:p w14:paraId="1210B8CF" w14:textId="77777777" w:rsidR="00402593" w:rsidRPr="008773D1" w:rsidRDefault="00402593" w:rsidP="00402593">
      <w:pPr>
        <w:spacing w:line="259" w:lineRule="auto"/>
        <w:jc w:val="left"/>
        <w:rPr>
          <w:rFonts w:eastAsia="Times New Roman" w:cs="Arial"/>
          <w:sz w:val="72"/>
          <w:szCs w:val="72"/>
          <w:lang w:eastAsia="en-GB"/>
        </w:rPr>
      </w:pPr>
      <w:r w:rsidRPr="008773D1">
        <w:rPr>
          <w:rFonts w:cs="Arial"/>
          <w:sz w:val="72"/>
          <w:szCs w:val="72"/>
        </w:rPr>
        <w:br w:type="page"/>
      </w:r>
    </w:p>
    <w:p w14:paraId="268E8DFB" w14:textId="77777777" w:rsidR="00402593" w:rsidRPr="008773D1" w:rsidRDefault="00402593" w:rsidP="00402593">
      <w:pPr>
        <w:pStyle w:val="NormalWeb"/>
        <w:rPr>
          <w:rFonts w:ascii="Arial" w:hAnsi="Arial" w:cs="Arial"/>
          <w:sz w:val="144"/>
          <w:szCs w:val="144"/>
        </w:rPr>
      </w:pPr>
      <w:r w:rsidRPr="008773D1">
        <w:rPr>
          <w:rFonts w:ascii="Arial" w:hAnsi="Arial" w:cs="Arial"/>
          <w:sz w:val="144"/>
          <w:szCs w:val="144"/>
        </w:rPr>
        <w:lastRenderedPageBreak/>
        <w:t>Wrexham</w:t>
      </w:r>
    </w:p>
    <w:p w14:paraId="45E9932D" w14:textId="77777777" w:rsidR="00402593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 xml:space="preserve">Visit Cost of Living </w:t>
      </w:r>
      <w:r>
        <w:rPr>
          <w:rFonts w:ascii="Arial" w:hAnsi="Arial" w:cs="Arial"/>
          <w:sz w:val="72"/>
          <w:szCs w:val="72"/>
        </w:rPr>
        <w:t>p</w:t>
      </w:r>
      <w:r w:rsidRPr="008773D1">
        <w:rPr>
          <w:rFonts w:ascii="Arial" w:hAnsi="Arial" w:cs="Arial"/>
          <w:sz w:val="72"/>
          <w:szCs w:val="72"/>
        </w:rPr>
        <w:t xml:space="preserve">age: </w:t>
      </w:r>
    </w:p>
    <w:p w14:paraId="2CBFF9A5" w14:textId="77777777" w:rsidR="00402593" w:rsidRPr="008773D1" w:rsidRDefault="00000000" w:rsidP="00402593">
      <w:pPr>
        <w:pStyle w:val="NormalWeb"/>
        <w:rPr>
          <w:rFonts w:ascii="Arial" w:hAnsi="Arial" w:cs="Arial"/>
          <w:sz w:val="72"/>
          <w:szCs w:val="72"/>
        </w:rPr>
      </w:pPr>
      <w:hyperlink r:id="rId37" w:history="1">
        <w:r w:rsidR="00402593" w:rsidRPr="008773D1">
          <w:rPr>
            <w:rStyle w:val="Hyperlink"/>
            <w:rFonts w:ascii="Arial" w:hAnsi="Arial" w:cs="Arial"/>
            <w:sz w:val="72"/>
            <w:szCs w:val="72"/>
          </w:rPr>
          <w:t>https://www.wrexham.gov.uk/services/help-cost-livinging/Cost-of-Living-Support.aspx</w:t>
        </w:r>
      </w:hyperlink>
      <w:r w:rsidR="00402593" w:rsidRPr="008773D1">
        <w:rPr>
          <w:rFonts w:ascii="Arial" w:hAnsi="Arial" w:cs="Arial"/>
          <w:sz w:val="72"/>
          <w:szCs w:val="72"/>
        </w:rPr>
        <w:t xml:space="preserve">  </w:t>
      </w:r>
    </w:p>
    <w:p w14:paraId="5BD8EFAE" w14:textId="77777777" w:rsidR="00402593" w:rsidRPr="008773D1" w:rsidRDefault="00402593" w:rsidP="00402593">
      <w:pPr>
        <w:pStyle w:val="NormalWeb"/>
        <w:rPr>
          <w:rFonts w:ascii="Arial" w:hAnsi="Arial" w:cs="Arial"/>
          <w:sz w:val="72"/>
          <w:szCs w:val="72"/>
        </w:rPr>
      </w:pPr>
      <w:r w:rsidRPr="008773D1">
        <w:rPr>
          <w:rFonts w:ascii="Arial" w:hAnsi="Arial" w:cs="Arial"/>
          <w:sz w:val="72"/>
          <w:szCs w:val="72"/>
        </w:rPr>
        <w:t>Telephone: 01978 292000</w:t>
      </w:r>
    </w:p>
    <w:p w14:paraId="073C5631" w14:textId="77777777" w:rsidR="007B12A7" w:rsidRDefault="007B12A7"/>
    <w:sectPr w:rsidR="007B12A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FBAC" w14:textId="77777777" w:rsidR="007D4B63" w:rsidRDefault="007D4B63">
      <w:pPr>
        <w:spacing w:after="0" w:line="240" w:lineRule="auto"/>
      </w:pPr>
      <w:r>
        <w:separator/>
      </w:r>
    </w:p>
  </w:endnote>
  <w:endnote w:type="continuationSeparator" w:id="0">
    <w:p w14:paraId="393179D4" w14:textId="77777777" w:rsidR="007D4B63" w:rsidRDefault="007D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B8EA" w14:textId="77777777" w:rsidR="00386BED" w:rsidRDefault="00386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28D" w14:textId="77777777" w:rsidR="00386BED" w:rsidRDefault="00386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8F1C" w14:textId="77777777" w:rsidR="00386BED" w:rsidRDefault="00386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0826" w14:textId="77777777" w:rsidR="007D4B63" w:rsidRDefault="007D4B63">
      <w:pPr>
        <w:spacing w:after="0" w:line="240" w:lineRule="auto"/>
      </w:pPr>
      <w:r>
        <w:separator/>
      </w:r>
    </w:p>
  </w:footnote>
  <w:footnote w:type="continuationSeparator" w:id="0">
    <w:p w14:paraId="469D834C" w14:textId="77777777" w:rsidR="007D4B63" w:rsidRDefault="007D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D594" w14:textId="77777777" w:rsidR="00386BED" w:rsidRDefault="00386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BDA7" w14:textId="77777777" w:rsidR="00862CCD" w:rsidRDefault="00402593" w:rsidP="00862CCD">
    <w:pPr>
      <w:pStyle w:val="Header"/>
      <w:jc w:val="right"/>
    </w:pPr>
    <w:r>
      <w:rPr>
        <w:noProof/>
        <w:lang w:eastAsia="en-GB"/>
      </w:rPr>
      <w:drawing>
        <wp:inline distT="0" distB="0" distL="0" distR="0" wp14:anchorId="7C41B394" wp14:editId="7F931D5D">
          <wp:extent cx="1493520" cy="651833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26" cy="656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535F" w14:textId="77777777" w:rsidR="00386BED" w:rsidRDefault="0038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A3406"/>
    <w:multiLevelType w:val="hybridMultilevel"/>
    <w:tmpl w:val="322E9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3"/>
    <w:rsid w:val="002512CD"/>
    <w:rsid w:val="00386BED"/>
    <w:rsid w:val="00402593"/>
    <w:rsid w:val="007B12A7"/>
    <w:rsid w:val="007D4B63"/>
    <w:rsid w:val="008451B2"/>
    <w:rsid w:val="009E632E"/>
    <w:rsid w:val="00A613EC"/>
    <w:rsid w:val="00A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778F8"/>
  <w15:chartTrackingRefBased/>
  <w15:docId w15:val="{5D0D72B2-307F-4569-B8FB-61920597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93"/>
    <w:pPr>
      <w:spacing w:line="360" w:lineRule="auto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25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025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93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38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ED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redigion.gov.uk/resident/cost-of-living/services/benefits/cost-of-living-advice/" TargetMode="External"/><Relationship Id="rId18" Type="http://schemas.openxmlformats.org/officeDocument/2006/relationships/hyperlink" Target="https://www.gwynedd.llyw.cymru/en/Residents/Cost-of-living-help.aspx" TargetMode="External"/><Relationship Id="rId26" Type="http://schemas.openxmlformats.org/officeDocument/2006/relationships/hyperlink" Target="https://www.newport.gov.uk/en/Support-and-Advice/How-we-can-help.aspx" TargetMode="External"/><Relationship Id="rId39" Type="http://schemas.openxmlformats.org/officeDocument/2006/relationships/header" Target="header2.xml"/><Relationship Id="rId21" Type="http://schemas.openxmlformats.org/officeDocument/2006/relationships/hyperlink" Target="mailto:customer.care@merthyr.gov.uk" TargetMode="External"/><Relationship Id="rId34" Type="http://schemas.openxmlformats.org/officeDocument/2006/relationships/hyperlink" Target="https://www.torfaen.gov.uk/en/CouncilTaxAndBenefits/Cost-of-Living-Support/Cost-of-Living-Support.aspx" TargetMode="External"/><Relationship Id="rId42" Type="http://schemas.openxmlformats.org/officeDocument/2006/relationships/header" Target="header3.xml"/><Relationship Id="rId7" Type="http://schemas.openxmlformats.org/officeDocument/2006/relationships/hyperlink" Target="https://www.blaenau-gwent.gov.uk/en/resident/cost-of-living-advice-and-suppo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nbighshire.gov.uk/en/benefits-grants-and-money-advice/cost-of-living-support/cost-of-living-support.aspx" TargetMode="External"/><Relationship Id="rId29" Type="http://schemas.openxmlformats.org/officeDocument/2006/relationships/hyperlink" Target="mailto:enquiries@pembrokeshire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marthenshire.gov.wales/home/council-services/benefits/cost-of-living-advice/" TargetMode="External"/><Relationship Id="rId24" Type="http://schemas.openxmlformats.org/officeDocument/2006/relationships/hyperlink" Target="https://www.npt.gov.uk/33338" TargetMode="External"/><Relationship Id="rId32" Type="http://schemas.openxmlformats.org/officeDocument/2006/relationships/hyperlink" Target="https://www.swansea.gov.uk/costoflivinghelp" TargetMode="External"/><Relationship Id="rId37" Type="http://schemas.openxmlformats.org/officeDocument/2006/relationships/hyperlink" Target="https://www.wrexham.gov.uk/services/help-cost-livinging/Cost-of-Living-Support.aspx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nwy.gov.uk/en/Resident/Cost-of-Living/Cost-of-Living.aspx" TargetMode="External"/><Relationship Id="rId23" Type="http://schemas.openxmlformats.org/officeDocument/2006/relationships/hyperlink" Target="mailto:contact@monmouthshire.gov.uk" TargetMode="External"/><Relationship Id="rId28" Type="http://schemas.openxmlformats.org/officeDocument/2006/relationships/hyperlink" Target="https://www.pembrokeshire.gov.uk/benefits-support-and-grants" TargetMode="External"/><Relationship Id="rId36" Type="http://schemas.openxmlformats.org/officeDocument/2006/relationships/hyperlink" Target="https://www.valeofglamorgan.gov.uk/en/living/Cost-of-Living/Cost-of-Living-Support.aspx" TargetMode="External"/><Relationship Id="rId10" Type="http://schemas.openxmlformats.org/officeDocument/2006/relationships/hyperlink" Target="https://www.caerphilly.gov.uk/services/cost-of-living-support" TargetMode="External"/><Relationship Id="rId19" Type="http://schemas.openxmlformats.org/officeDocument/2006/relationships/hyperlink" Target="https://www.anglesey.gov.wales/en/Residents/Benefits-and-grants/Cost-of-living-support.aspx" TargetMode="External"/><Relationship Id="rId31" Type="http://schemas.openxmlformats.org/officeDocument/2006/relationships/hyperlink" Target="https://www.rctcbc.gov.uk/EN/Resident/ConsumerAdviceandMoneyMatters/CostofLivingSupport/CostofLivingSupport.asp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idgend.gov.uk/residents/benefits-and-support/cost-of-living-support/" TargetMode="External"/><Relationship Id="rId14" Type="http://schemas.openxmlformats.org/officeDocument/2006/relationships/hyperlink" Target="mailto:clic@ceredigion.gov.uk" TargetMode="External"/><Relationship Id="rId22" Type="http://schemas.openxmlformats.org/officeDocument/2006/relationships/hyperlink" Target="https://www.monmouthshire.gov.uk/money-matters/" TargetMode="External"/><Relationship Id="rId27" Type="http://schemas.openxmlformats.org/officeDocument/2006/relationships/hyperlink" Target="mailto:info@newport.gov.uk" TargetMode="External"/><Relationship Id="rId30" Type="http://schemas.openxmlformats.org/officeDocument/2006/relationships/hyperlink" Target="https://en.powys.gov.uk/costofliving" TargetMode="External"/><Relationship Id="rId35" Type="http://schemas.openxmlformats.org/officeDocument/2006/relationships/hyperlink" Target="mailto:calltorfaen@torfaen.gov.uk" TargetMode="External"/><Relationship Id="rId43" Type="http://schemas.openxmlformats.org/officeDocument/2006/relationships/footer" Target="footer3.xml"/><Relationship Id="rId8" Type="http://schemas.openxmlformats.org/officeDocument/2006/relationships/hyperlink" Target="mailto:info@blaenau-gwent.gov.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rdiff.gov.uk/ENG/resident/Benefits-and-Grants/Cost-of-living-support/Pages/default.aspx" TargetMode="External"/><Relationship Id="rId17" Type="http://schemas.openxmlformats.org/officeDocument/2006/relationships/hyperlink" Target="https://www.flintshire.gov.uk/en/Resident/Cost-of-Living-Hub/Home.aspxupport/cost-of-living-support.aspx" TargetMode="External"/><Relationship Id="rId25" Type="http://schemas.openxmlformats.org/officeDocument/2006/relationships/hyperlink" Target="mailto:contactus@npt.gov.uk" TargetMode="External"/><Relationship Id="rId33" Type="http://schemas.openxmlformats.org/officeDocument/2006/relationships/hyperlink" Target="mailto:contact@swansea.gov.uk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merthyr.gov.uk/resident/cost-of-living-support-and-advice/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2427.2358FF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Watkins</dc:creator>
  <cp:keywords/>
  <dc:description/>
  <cp:lastModifiedBy>Kat Watkins</cp:lastModifiedBy>
  <cp:revision>3</cp:revision>
  <dcterms:created xsi:type="dcterms:W3CDTF">2023-01-09T13:08:00Z</dcterms:created>
  <dcterms:modified xsi:type="dcterms:W3CDTF">2023-01-12T11:59:00Z</dcterms:modified>
</cp:coreProperties>
</file>