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inline distT="0" distB="0" distL="0" distR="0">
            <wp:extent cx="5731510" cy="900431"/>
            <wp:effectExtent l="0" t="0" r="0" b="0"/>
            <wp:docPr id="1073741825" name="officeArt object" descr="page1image6146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6146288" descr="page1image614628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0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>CRONFA MYNEDIAD I SWYDDI ETHOLEDIG CYMRU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Sefydlwyd y Gronfa hon er mwyn ceisio dileu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rhwystrau bydd pobl anabl yn wynebu wrth ymgeisio am swyddi etholedig, wrth ddarparu help ariannol gyda chostau addasiadau a chymorth rhesymol. Gweinyddir y Gronfa gan Anabledd Cymru gyda chyllid gan Lywodraeth Cymru.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Yn dilyn lansiad llwyddiannus y Gronfa ar gyfer etholiad Senedd Cymru 2021, mae Llywodraeth Cymru wedi cytuno i ddarparu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Gronfa ar gyfer ymgeiswyr anabl yn etholiadau Llywodraeth Leol Cymru 2022.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Pwy sy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</w:rPr>
        <w:t>n gymwys?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Pobl anabl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sefyll mewn etholiad. Nod y Gronfa yw helpu ymgeiswyr anabl gyda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 xml:space="preserve">r costau ychwanegol yn gysylltiedig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</w:rPr>
        <w:t>chystadlu am swyddi etholedig.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pt-PT"/>
        </w:rPr>
        <w:t>Yn achos etholiadau Llywodraeth Leol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2022, gallwch wneud cais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da-DK"/>
        </w:rPr>
        <w:t>r gronfa os ydych yn bwriadu cynnig i fod yn gynghorydd yn un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de-DE"/>
        </w:rPr>
        <w:t>r  22 cyngor bwrdeistref, dinas neu sir neu eich cyngor tref neu gymuned.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Gallwch wneud cais os byddwch yn sefyll ar ran plaid wleidyddol neu fel ymgeisydd annibynnol.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Treuliau gallwch hawlio?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Gallwch wneud cais am help gyda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 xml:space="preserve">r costau ychwanegol byddwch yn wynebu ar ffurf rhwystrau cysylltiedig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  <w:lang w:val="da-DK"/>
        </w:rPr>
        <w:t>bod yn rhan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de-DE"/>
        </w:rPr>
        <w:t>r etholiad. Er enghraifft: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Adnoddau, offer a meddalwedd cynorthwyol, addasiadau i offer a hyfforddiant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w defnyddio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Teithio o amgylch yr etholaeth os na fyddwch yn gallu defnyddio trafnidiaeth gyhoeddus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Cymorth personol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Gweithwyr cymorth cyfathrebu fel iaith arwyddion Prydain (BSL), cyfieithwyr, palanteipwyr a siaradwyr gwefusau.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Dyma rai enghreifftiau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costau ychwanegol gallai ymgeiswyr anabl ofyn am help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w talu: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ind w:left="720" w:hanging="72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-</w:t>
        <w:tab/>
        <w:t xml:space="preserve">Mae </w:t>
      </w:r>
      <w:r>
        <w:rPr>
          <w:rFonts w:ascii="Arial" w:hAnsi="Arial"/>
          <w:sz w:val="28"/>
          <w:szCs w:val="28"/>
          <w:rtl w:val="0"/>
          <w:lang w:val="en-US"/>
        </w:rPr>
        <w:t>gan</w:t>
      </w:r>
      <w:r>
        <w:rPr>
          <w:rFonts w:ascii="Arial" w:hAnsi="Arial"/>
          <w:sz w:val="28"/>
          <w:szCs w:val="28"/>
          <w:rtl w:val="0"/>
          <w:lang w:val="da-DK"/>
        </w:rPr>
        <w:t xml:space="preserve"> Dyfrig </w:t>
      </w:r>
      <w:r>
        <w:rPr>
          <w:rFonts w:ascii="Arial" w:hAnsi="Arial"/>
          <w:sz w:val="28"/>
          <w:szCs w:val="28"/>
          <w:rtl w:val="0"/>
          <w:lang w:val="en-US"/>
        </w:rPr>
        <w:t xml:space="preserve">nam golwg </w:t>
      </w:r>
      <w:r>
        <w:rPr>
          <w:rFonts w:ascii="Arial" w:hAnsi="Arial"/>
          <w:sz w:val="28"/>
          <w:szCs w:val="28"/>
          <w:rtl w:val="0"/>
        </w:rPr>
        <w:t>ac o ganlyniad mae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n anodd iddo negodi rhwystrau yn ei ffordd wrth ddosbarthu taflenni a galw heibio cartrefi yn ei ward. Mae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n gallu gwneud cais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Gronfa am gymorth ariannol i dalu cynorthwyydd personol i fynd gyda fe wrth ganfasio a dosbarthu taflenni.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ind w:left="720" w:hanging="72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-</w:t>
        <w:tab/>
        <w:t>Bethan yn defnyddio cadair olwyn ac yn wynebu rhwystrau wrth geisio defnyddio trafnidiaeth gyhoeddus wrth ganfasio yn ei ward a mynychu cyfarfodydd gwleidyddol. Mae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n gallu gwneud cais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Gronfa am help i dalu costau tacsis ychwanegol.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ind w:left="720" w:hanging="72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-</w:t>
        <w:tab/>
        <w:t>Habib yn byw gyda dyslecsia ac yn wynebu problemau darllen ac ymateb i negeseuon ebost gan drigolion ei ward. Mae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n gallu gwneud cais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de-DE"/>
        </w:rPr>
        <w:t xml:space="preserve">r Gronfa am dechnoleg darllen sgriniau er mwyn darllen ei negeseuon.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ind w:left="720" w:hanging="72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-</w:t>
        <w:tab/>
        <w:t>Mae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nl-NL"/>
        </w:rPr>
        <w:t>gan Denisa</w:t>
      </w:r>
      <w:r>
        <w:rPr>
          <w:rFonts w:ascii="Arial" w:hAnsi="Arial"/>
          <w:sz w:val="28"/>
          <w:szCs w:val="28"/>
          <w:rtl w:val="0"/>
          <w:lang w:val="en-US"/>
        </w:rPr>
        <w:t xml:space="preserve"> nam clyw</w:t>
      </w:r>
      <w:r>
        <w:rPr>
          <w:rFonts w:ascii="Arial" w:hAnsi="Arial"/>
          <w:sz w:val="28"/>
          <w:szCs w:val="28"/>
          <w:rtl w:val="0"/>
          <w:lang w:val="en-US"/>
        </w:rPr>
        <w:t xml:space="preserve"> ac nid yw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de-DE"/>
        </w:rPr>
        <w:t>n teimlo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nl-NL"/>
        </w:rPr>
        <w:t>n rhan o gyfarfodydd etholiadol am ei bod yn methu dilyn a chyfrannu at drafodaethau heb gymorth dehonglydd BSL. Mae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n gallu gwneud cais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Gronfa am gymorth ariannol i dalu am ddehonglydd BSL.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Bydd cymorth ariannol y Gronfa ar gael i dalu costau cymwys o ddyddiad cau enwebiadau i ddyddiad cyhoeddi canlyniad yr etholiad.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Gwneud cais?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Yn gyntaf, ewch ar wefan y Comisiwn Etholiadol i gadarnhau eich bod yn gymwys i sefyll yn yr etholiad. Ar 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</w:rPr>
        <w:t xml:space="preserve">l gwneud hynny ac os byddwch am sefyll, cysylltwch ag Anabledd Cymru.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Penderfyniad ar eich cais?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Ar 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s-ES_tradnl"/>
        </w:rPr>
        <w:t>l derbyn eich cais bydd staff Anabledd Cymru yn asesu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cymorth angenrheidiol. Nodir y manylion mewn dogfen byddwn yn gofyn i chi gymeradwyo. Cyflwynir fersiwn anhysbys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r Panel Pennu,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 xml:space="preserve">n cynnwys aelodau gyda phrofiad o fyw gyda </w:t>
      </w:r>
      <w:r>
        <w:rPr>
          <w:rFonts w:ascii="Arial" w:hAnsi="Arial"/>
          <w:sz w:val="28"/>
          <w:szCs w:val="28"/>
          <w:rtl w:val="0"/>
          <w:lang w:val="en-US"/>
        </w:rPr>
        <w:t>nam</w:t>
      </w:r>
      <w:r>
        <w:rPr>
          <w:rFonts w:ascii="Arial" w:hAnsi="Arial"/>
          <w:sz w:val="28"/>
          <w:szCs w:val="28"/>
          <w:rtl w:val="0"/>
        </w:rPr>
        <w:t xml:space="preserve"> a gwneud addasiadau rhesymol. Bydd y Panel yn adolygu eich cais ar sail meini prawf y Gronfa.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Byddwn yn eich hysbysu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penderfyniad. Bydd yr ymgeiswyr llwyddiannus yn derbyn llythyr yn cadarnhau eu gwobr a chopi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telerau ac amodau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w llofnodi a dychwelyd i ni. Bydd ymgeiswyr aflwyddiannus yn derbyn sylwadau ymarferol ar eu cais ac Anabledd Cymru yn trafod yr opsiynau gyda nhw.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bookmarkStart w:name="cysill" w:id="0"/>
      <w:bookmarkEnd w:id="0"/>
      <w:r>
        <w:rPr>
          <w:rFonts w:ascii="Arial" w:hAnsi="Arial"/>
          <w:b w:val="1"/>
          <w:bCs w:val="1"/>
          <w:sz w:val="28"/>
          <w:szCs w:val="28"/>
          <w:rtl w:val="0"/>
        </w:rPr>
        <w:t>C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ysylltu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b w:val="1"/>
          <w:bCs w:val="1"/>
          <w:sz w:val="28"/>
          <w:szCs w:val="28"/>
          <w:rtl w:val="0"/>
        </w:rPr>
        <w:t>ni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Ff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</w:rPr>
        <w:t xml:space="preserve">n  </w:t>
        <w:tab/>
        <w:tab/>
        <w:t>029 2088 7325</w:t>
        <w:tab/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Ebost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"mailto:accesstopolitics@disabilitywales.org"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accesstopolitics@disabilitywales.org</w:t>
      </w:r>
      <w:r>
        <w:rPr/>
        <w:fldChar w:fldCharType="end" w:fldLock="0"/>
      </w:r>
    </w:p>
    <w:p>
      <w:pPr>
        <w:pStyle w:val="Body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rPr>
        <w:rtl w:val="0"/>
        <w:lang w:val="en-US"/>
      </w:rPr>
      <w:t>Website:</w:t>
      <w:tab/>
      <w:tab/>
      <w:t>https://www.disabilitywales.org/projects/access-to-elected-office-fund-wales/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