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Arial" w:eastAsiaTheme="minorHAnsi" w:hAnsi="Arial" w:cs="Calibri"/>
          <w:color w:val="4472C4" w:themeColor="accent1"/>
          <w:sz w:val="28"/>
          <w:lang w:val="en-GB" w:eastAsia="en-GB"/>
        </w:rPr>
        <w:id w:val="507795624"/>
        <w:docPartObj>
          <w:docPartGallery w:val="Cover Pages"/>
          <w:docPartUnique/>
        </w:docPartObj>
      </w:sdtPr>
      <w:sdtEndPr>
        <w:rPr>
          <w:color w:val="auto"/>
        </w:rPr>
      </w:sdtEndPr>
      <w:sdtContent>
        <w:p w14:paraId="3B29A546" w14:textId="77777777" w:rsidR="0013048C" w:rsidRDefault="00DF3688" w:rsidP="00DF3688">
          <w:pPr>
            <w:pStyle w:val="NoSpacing"/>
            <w:tabs>
              <w:tab w:val="center" w:pos="4513"/>
              <w:tab w:val="left" w:pos="7313"/>
            </w:tabs>
            <w:spacing w:before="1540" w:after="240"/>
            <w:rPr>
              <w:color w:val="4472C4" w:themeColor="accent1"/>
            </w:rPr>
          </w:pPr>
          <w:r>
            <w:rPr>
              <w:noProof/>
            </w:rPr>
            <w:drawing>
              <wp:anchor distT="0" distB="0" distL="114300" distR="114300" simplePos="0" relativeHeight="251673600" behindDoc="0" locked="0" layoutInCell="1" allowOverlap="1" wp14:anchorId="65D63AB5" wp14:editId="7A76E105">
                <wp:simplePos x="0" y="0"/>
                <wp:positionH relativeFrom="margin">
                  <wp:posOffset>-280363</wp:posOffset>
                </wp:positionH>
                <wp:positionV relativeFrom="paragraph">
                  <wp:posOffset>198632</wp:posOffset>
                </wp:positionV>
                <wp:extent cx="1961515" cy="884555"/>
                <wp:effectExtent l="0" t="0" r="635" b="0"/>
                <wp:wrapSquare wrapText="bothSides"/>
                <wp:docPr id="11" name="Picture 11" descr="Volunteering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Volunteering Wales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558"/>
                        <a:stretch/>
                      </pic:blipFill>
                      <pic:spPr bwMode="auto">
                        <a:xfrm>
                          <a:off x="0" y="0"/>
                          <a:ext cx="1961515" cy="884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3353538" wp14:editId="5B9960B7">
                <wp:simplePos x="0" y="0"/>
                <wp:positionH relativeFrom="margin">
                  <wp:align>right</wp:align>
                </wp:positionH>
                <wp:positionV relativeFrom="paragraph">
                  <wp:posOffset>0</wp:posOffset>
                </wp:positionV>
                <wp:extent cx="1800225" cy="1031875"/>
                <wp:effectExtent l="0" t="0" r="9525" b="0"/>
                <wp:wrapSquare wrapText="bothSides"/>
                <wp:docPr id="8" name="Picture 8" descr="Disability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sability Wales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061"/>
                        <a:stretch/>
                      </pic:blipFill>
                      <pic:spPr bwMode="auto">
                        <a:xfrm>
                          <a:off x="0" y="0"/>
                          <a:ext cx="1800225" cy="1031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4472C4" w:themeColor="accent1"/>
            </w:rPr>
            <w:tab/>
          </w:r>
          <w:r>
            <w:rPr>
              <w:color w:val="4472C4" w:themeColor="accent1"/>
            </w:rPr>
            <w:tab/>
          </w:r>
        </w:p>
        <w:p w14:paraId="7A1D2A9C" w14:textId="0E2EA52E" w:rsidR="006470B4" w:rsidRDefault="006470B4" w:rsidP="004D1907">
          <w:pPr>
            <w:pStyle w:val="Title"/>
          </w:pPr>
        </w:p>
        <w:p w14:paraId="3390D260" w14:textId="72D71B2D" w:rsidR="00490784" w:rsidRDefault="00490784" w:rsidP="004D1907">
          <w:pPr>
            <w:pStyle w:val="Title"/>
            <w:rPr>
              <w:sz w:val="96"/>
              <w:szCs w:val="180"/>
            </w:rPr>
          </w:pPr>
          <w:r>
            <w:rPr>
              <w:noProof/>
              <w:color w:val="4472C4" w:themeColor="accent1"/>
            </w:rPr>
            <w:drawing>
              <wp:inline distT="0" distB="0" distL="0" distR="0" wp14:anchorId="3A8DD718" wp14:editId="37AD86FD">
                <wp:extent cx="2084802" cy="1104531"/>
                <wp:effectExtent l="0" t="0" r="0" b="635"/>
                <wp:docPr id="143" name="Picture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a:extLst>
                            <a:ext uri="{C183D7F6-B498-43B3-948B-1728B52AA6E4}">
                              <adec:decorative xmlns:adec="http://schemas.microsoft.com/office/drawing/2017/decorative" val="1"/>
                            </a:ext>
                          </a:extLst>
                        </pic:cNvPr>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2099420" cy="1112276"/>
                        </a:xfrm>
                        <a:prstGeom prst="rect">
                          <a:avLst/>
                        </a:prstGeom>
                        <a:noFill/>
                        <a:ln>
                          <a:noFill/>
                        </a:ln>
                      </pic:spPr>
                    </pic:pic>
                  </a:graphicData>
                </a:graphic>
              </wp:inline>
            </w:drawing>
          </w:r>
        </w:p>
        <w:p w14:paraId="47B6469F" w14:textId="62B403C6" w:rsidR="0013048C" w:rsidRPr="00490784" w:rsidRDefault="004D1907" w:rsidP="004D1907">
          <w:pPr>
            <w:pStyle w:val="Title"/>
            <w:rPr>
              <w:sz w:val="96"/>
              <w:szCs w:val="180"/>
            </w:rPr>
          </w:pPr>
          <w:r w:rsidRPr="00490784">
            <w:rPr>
              <w:sz w:val="96"/>
              <w:szCs w:val="180"/>
            </w:rPr>
            <w:t>EQuip Project Information Pack</w:t>
          </w:r>
        </w:p>
        <w:sdt>
          <w:sdtPr>
            <w:rPr>
              <w:rFonts w:ascii="Arial" w:hAnsi="Arial" w:cs="Arial"/>
              <w:sz w:val="36"/>
              <w:szCs w:val="36"/>
            </w:rPr>
            <w:alias w:val="Subtitle"/>
            <w:tag w:val=""/>
            <w:id w:val="328029620"/>
            <w:placeholder>
              <w:docPart w:val="9D019773309F463FA5F6BCF05CA200B4"/>
            </w:placeholder>
            <w:dataBinding w:prefixMappings="xmlns:ns0='http://purl.org/dc/elements/1.1/' xmlns:ns1='http://schemas.openxmlformats.org/package/2006/metadata/core-properties' " w:xpath="/ns1:coreProperties[1]/ns0:subject[1]" w:storeItemID="{6C3C8BC8-F283-45AE-878A-BAB7291924A1}"/>
            <w:text/>
          </w:sdtPr>
          <w:sdtEndPr/>
          <w:sdtContent>
            <w:p w14:paraId="36C01396" w14:textId="7B1BB660" w:rsidR="0013048C" w:rsidRPr="00DA0BA9" w:rsidRDefault="00FD04C7">
              <w:pPr>
                <w:pStyle w:val="NoSpacing"/>
                <w:jc w:val="center"/>
                <w:rPr>
                  <w:rFonts w:ascii="Arial" w:hAnsi="Arial" w:cs="Arial"/>
                  <w:sz w:val="36"/>
                  <w:szCs w:val="36"/>
                </w:rPr>
              </w:pPr>
              <w:r w:rsidRPr="00DA0BA9">
                <w:rPr>
                  <w:rFonts w:ascii="Arial" w:hAnsi="Arial" w:cs="Arial"/>
                  <w:sz w:val="36"/>
                  <w:szCs w:val="36"/>
                </w:rPr>
                <w:t>Disability Wales</w:t>
              </w:r>
            </w:p>
          </w:sdtContent>
        </w:sdt>
        <w:p w14:paraId="01BC2276" w14:textId="01205E88" w:rsidR="0013048C" w:rsidRDefault="0013048C">
          <w:pPr>
            <w:pStyle w:val="NoSpacing"/>
            <w:spacing w:before="480"/>
            <w:jc w:val="center"/>
            <w:rPr>
              <w:color w:val="4472C4" w:themeColor="accent1"/>
            </w:rPr>
          </w:pPr>
          <w:r>
            <w:rPr>
              <w:noProof/>
              <w:color w:val="4472C4" w:themeColor="accent1"/>
            </w:rPr>
            <w:drawing>
              <wp:inline distT="0" distB="0" distL="0" distR="0" wp14:anchorId="76C98630" wp14:editId="132A2F55">
                <wp:extent cx="1238865" cy="781778"/>
                <wp:effectExtent l="0" t="0" r="0" b="0"/>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a:extLst>
                            <a:ext uri="{C183D7F6-B498-43B3-948B-1728B52AA6E4}">
                              <adec:decorative xmlns:adec="http://schemas.microsoft.com/office/drawing/2017/decorative" val="1"/>
                            </a:ext>
                          </a:extLst>
                        </pic:cNvPr>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1251808" cy="789946"/>
                        </a:xfrm>
                        <a:prstGeom prst="rect">
                          <a:avLst/>
                        </a:prstGeom>
                      </pic:spPr>
                    </pic:pic>
                  </a:graphicData>
                </a:graphic>
              </wp:inline>
            </w:drawing>
          </w:r>
        </w:p>
        <w:p w14:paraId="2ABA20A9" w14:textId="4BCD2E14" w:rsidR="0013048C" w:rsidRDefault="00D94518">
          <w:r>
            <w:rPr>
              <w:noProof/>
            </w:rPr>
            <w:drawing>
              <wp:anchor distT="0" distB="0" distL="114300" distR="114300" simplePos="0" relativeHeight="251671552" behindDoc="0" locked="0" layoutInCell="1" allowOverlap="1" wp14:anchorId="7ACDD3FF" wp14:editId="0285EA5F">
                <wp:simplePos x="0" y="0"/>
                <wp:positionH relativeFrom="margin">
                  <wp:posOffset>-635</wp:posOffset>
                </wp:positionH>
                <wp:positionV relativeFrom="paragraph">
                  <wp:posOffset>2020570</wp:posOffset>
                </wp:positionV>
                <wp:extent cx="1312545" cy="953770"/>
                <wp:effectExtent l="0" t="0" r="1905" b="0"/>
                <wp:wrapSquare wrapText="bothSides"/>
                <wp:docPr id="10" name="Picture 10" descr="WC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CVA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596" r="50513"/>
                        <a:stretch/>
                      </pic:blipFill>
                      <pic:spPr bwMode="auto">
                        <a:xfrm>
                          <a:off x="0" y="0"/>
                          <a:ext cx="1312545" cy="953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381F08FC" wp14:editId="2A71BAA2">
                <wp:simplePos x="0" y="0"/>
                <wp:positionH relativeFrom="margin">
                  <wp:posOffset>4089400</wp:posOffset>
                </wp:positionH>
                <wp:positionV relativeFrom="paragraph">
                  <wp:posOffset>2033270</wp:posOffset>
                </wp:positionV>
                <wp:extent cx="1829435" cy="939800"/>
                <wp:effectExtent l="0" t="0" r="0" b="0"/>
                <wp:wrapSquare wrapText="bothSides"/>
                <wp:docPr id="9" name="Picture 9" descr="Funded by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unded by Welsh Governmen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434" r="23852"/>
                        <a:stretch/>
                      </pic:blipFill>
                      <pic:spPr bwMode="auto">
                        <a:xfrm>
                          <a:off x="0" y="0"/>
                          <a:ext cx="1829435" cy="939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48C">
            <w:br w:type="page"/>
          </w:r>
        </w:p>
      </w:sdtContent>
    </w:sdt>
    <w:p w14:paraId="0CE3E934" w14:textId="66AF2EE0" w:rsidR="001B0793" w:rsidRDefault="001B0793" w:rsidP="001B0793">
      <w:pPr>
        <w:pStyle w:val="Heading1"/>
      </w:pPr>
      <w:bookmarkStart w:id="0" w:name="_Toc80017214"/>
      <w:r>
        <w:lastRenderedPageBreak/>
        <w:t>Introduction</w:t>
      </w:r>
      <w:bookmarkEnd w:id="0"/>
    </w:p>
    <w:p w14:paraId="6C9624A9" w14:textId="638BFFDF" w:rsidR="00A57EE4" w:rsidRDefault="002C23A6">
      <w:r>
        <w:t>This document contains information about Disability Wales and our EQuip project, funded by the Volunteering Wales Grant.</w:t>
      </w:r>
    </w:p>
    <w:p w14:paraId="0DE7DD8D" w14:textId="61414B2F" w:rsidR="002C23A6" w:rsidRDefault="008269F8">
      <w:r>
        <w:t xml:space="preserve">This information is broken down into basic overviews of our organisation, </w:t>
      </w:r>
      <w:r w:rsidR="00B6787F">
        <w:t>the aims and objectives of the EQuip project</w:t>
      </w:r>
      <w:r w:rsidR="00BB0CF2">
        <w:t xml:space="preserve"> and what a Disabled Persons Organisation is. </w:t>
      </w:r>
    </w:p>
    <w:p w14:paraId="20EE3167" w14:textId="74BD756B" w:rsidR="00BB0CF2" w:rsidRPr="00D01781" w:rsidRDefault="00BB0CF2">
      <w:pPr>
        <w:rPr>
          <w:rFonts w:cs="Arial"/>
        </w:rPr>
      </w:pPr>
      <w:r>
        <w:t>It shall also cover the</w:t>
      </w:r>
      <w:r w:rsidR="00A16EA3">
        <w:t xml:space="preserve"> more detailed elements of the EQuip project, such as the </w:t>
      </w:r>
      <w:r w:rsidR="00FB7BDD">
        <w:t xml:space="preserve">duration of the </w:t>
      </w:r>
      <w:r w:rsidR="00A51FF1">
        <w:t>placements</w:t>
      </w:r>
      <w:r w:rsidR="00FB7BDD">
        <w:t xml:space="preserve">, </w:t>
      </w:r>
      <w:r w:rsidR="00E04C90">
        <w:t>the type of work envisaged</w:t>
      </w:r>
      <w:r w:rsidR="00A51FF1">
        <w:t xml:space="preserve"> and the </w:t>
      </w:r>
      <w:r w:rsidR="00A51FF1" w:rsidRPr="00D01781">
        <w:rPr>
          <w:rFonts w:cs="Arial"/>
        </w:rPr>
        <w:t>process of becoming involved.</w:t>
      </w:r>
    </w:p>
    <w:bookmarkStart w:id="1" w:name="_Toc80017215" w:displacedByCustomXml="next"/>
    <w:sdt>
      <w:sdtPr>
        <w:rPr>
          <w:rFonts w:eastAsiaTheme="minorHAnsi" w:cs="Calibri"/>
          <w:sz w:val="28"/>
          <w:szCs w:val="22"/>
          <w:u w:val="none"/>
        </w:rPr>
        <w:id w:val="1238902998"/>
        <w:docPartObj>
          <w:docPartGallery w:val="Table of Contents"/>
          <w:docPartUnique/>
        </w:docPartObj>
      </w:sdtPr>
      <w:sdtEndPr>
        <w:rPr>
          <w:rFonts w:cs="Arial"/>
          <w:b/>
          <w:bCs/>
          <w:noProof/>
        </w:rPr>
      </w:sdtEndPr>
      <w:sdtContent>
        <w:p w14:paraId="799D7F08" w14:textId="4D14757E" w:rsidR="00D01781" w:rsidRPr="00D01781" w:rsidRDefault="00D01781" w:rsidP="00F54351">
          <w:pPr>
            <w:pStyle w:val="Heading1"/>
          </w:pPr>
          <w:r w:rsidRPr="00D01781">
            <w:t>Contents</w:t>
          </w:r>
          <w:bookmarkEnd w:id="1"/>
        </w:p>
        <w:p w14:paraId="5E450579" w14:textId="2E28FE94" w:rsidR="00BA37CC" w:rsidRDefault="00D01781">
          <w:pPr>
            <w:pStyle w:val="TOC1"/>
            <w:tabs>
              <w:tab w:val="right" w:leader="dot" w:pos="9016"/>
            </w:tabs>
            <w:rPr>
              <w:rFonts w:asciiTheme="minorHAnsi" w:eastAsiaTheme="minorEastAsia" w:hAnsiTheme="minorHAnsi" w:cstheme="minorBidi"/>
              <w:noProof/>
              <w:sz w:val="22"/>
            </w:rPr>
          </w:pPr>
          <w:r w:rsidRPr="00D01781">
            <w:rPr>
              <w:rFonts w:cs="Arial"/>
            </w:rPr>
            <w:fldChar w:fldCharType="begin"/>
          </w:r>
          <w:r w:rsidRPr="00D01781">
            <w:rPr>
              <w:rFonts w:cs="Arial"/>
            </w:rPr>
            <w:instrText xml:space="preserve"> TOC \o "1-3" \h \z \u </w:instrText>
          </w:r>
          <w:r w:rsidRPr="00D01781">
            <w:rPr>
              <w:rFonts w:cs="Arial"/>
            </w:rPr>
            <w:fldChar w:fldCharType="separate"/>
          </w:r>
          <w:hyperlink w:anchor="_Toc80017214" w:history="1">
            <w:r w:rsidR="00BA37CC" w:rsidRPr="001E438E">
              <w:rPr>
                <w:rStyle w:val="Hyperlink"/>
                <w:noProof/>
              </w:rPr>
              <w:t>Introduction</w:t>
            </w:r>
            <w:r w:rsidR="00BA37CC">
              <w:rPr>
                <w:noProof/>
                <w:webHidden/>
              </w:rPr>
              <w:tab/>
            </w:r>
            <w:r w:rsidR="00BA37CC">
              <w:rPr>
                <w:noProof/>
                <w:webHidden/>
              </w:rPr>
              <w:fldChar w:fldCharType="begin"/>
            </w:r>
            <w:r w:rsidR="00BA37CC">
              <w:rPr>
                <w:noProof/>
                <w:webHidden/>
              </w:rPr>
              <w:instrText xml:space="preserve"> PAGEREF _Toc80017214 \h </w:instrText>
            </w:r>
            <w:r w:rsidR="00BA37CC">
              <w:rPr>
                <w:noProof/>
                <w:webHidden/>
              </w:rPr>
            </w:r>
            <w:r w:rsidR="00BA37CC">
              <w:rPr>
                <w:noProof/>
                <w:webHidden/>
              </w:rPr>
              <w:fldChar w:fldCharType="separate"/>
            </w:r>
            <w:r w:rsidR="00982184">
              <w:rPr>
                <w:noProof/>
                <w:webHidden/>
              </w:rPr>
              <w:t>1</w:t>
            </w:r>
            <w:r w:rsidR="00BA37CC">
              <w:rPr>
                <w:noProof/>
                <w:webHidden/>
              </w:rPr>
              <w:fldChar w:fldCharType="end"/>
            </w:r>
          </w:hyperlink>
        </w:p>
        <w:p w14:paraId="18EFCCCC" w14:textId="11E7F176" w:rsidR="00BA37CC" w:rsidRDefault="00982184">
          <w:pPr>
            <w:pStyle w:val="TOC1"/>
            <w:tabs>
              <w:tab w:val="right" w:leader="dot" w:pos="9016"/>
            </w:tabs>
            <w:rPr>
              <w:rFonts w:asciiTheme="minorHAnsi" w:eastAsiaTheme="minorEastAsia" w:hAnsiTheme="minorHAnsi" w:cstheme="minorBidi"/>
              <w:noProof/>
              <w:sz w:val="22"/>
            </w:rPr>
          </w:pPr>
          <w:hyperlink w:anchor="_Toc80017215" w:history="1">
            <w:r w:rsidR="00BA37CC" w:rsidRPr="001E438E">
              <w:rPr>
                <w:rStyle w:val="Hyperlink"/>
                <w:noProof/>
              </w:rPr>
              <w:t>Contents</w:t>
            </w:r>
            <w:r w:rsidR="00BA37CC">
              <w:rPr>
                <w:noProof/>
                <w:webHidden/>
              </w:rPr>
              <w:tab/>
            </w:r>
            <w:r w:rsidR="00BA37CC">
              <w:rPr>
                <w:noProof/>
                <w:webHidden/>
              </w:rPr>
              <w:fldChar w:fldCharType="begin"/>
            </w:r>
            <w:r w:rsidR="00BA37CC">
              <w:rPr>
                <w:noProof/>
                <w:webHidden/>
              </w:rPr>
              <w:instrText xml:space="preserve"> PAGEREF _Toc80017215 \h </w:instrText>
            </w:r>
            <w:r w:rsidR="00BA37CC">
              <w:rPr>
                <w:noProof/>
                <w:webHidden/>
              </w:rPr>
            </w:r>
            <w:r w:rsidR="00BA37CC">
              <w:rPr>
                <w:noProof/>
                <w:webHidden/>
              </w:rPr>
              <w:fldChar w:fldCharType="separate"/>
            </w:r>
            <w:r>
              <w:rPr>
                <w:noProof/>
                <w:webHidden/>
              </w:rPr>
              <w:t>1</w:t>
            </w:r>
            <w:r w:rsidR="00BA37CC">
              <w:rPr>
                <w:noProof/>
                <w:webHidden/>
              </w:rPr>
              <w:fldChar w:fldCharType="end"/>
            </w:r>
          </w:hyperlink>
        </w:p>
        <w:p w14:paraId="42907FC8" w14:textId="15483728" w:rsidR="00BA37CC" w:rsidRDefault="00982184">
          <w:pPr>
            <w:pStyle w:val="TOC1"/>
            <w:tabs>
              <w:tab w:val="right" w:leader="dot" w:pos="9016"/>
            </w:tabs>
            <w:rPr>
              <w:rFonts w:asciiTheme="minorHAnsi" w:eastAsiaTheme="minorEastAsia" w:hAnsiTheme="minorHAnsi" w:cstheme="minorBidi"/>
              <w:noProof/>
              <w:sz w:val="22"/>
            </w:rPr>
          </w:pPr>
          <w:hyperlink w:anchor="_Toc80017216" w:history="1">
            <w:r w:rsidR="00BA37CC" w:rsidRPr="001E438E">
              <w:rPr>
                <w:rStyle w:val="Hyperlink"/>
                <w:noProof/>
              </w:rPr>
              <w:t>About Disability Wales</w:t>
            </w:r>
            <w:r w:rsidR="00BA37CC">
              <w:rPr>
                <w:noProof/>
                <w:webHidden/>
              </w:rPr>
              <w:tab/>
            </w:r>
            <w:r w:rsidR="00BA37CC">
              <w:rPr>
                <w:noProof/>
                <w:webHidden/>
              </w:rPr>
              <w:fldChar w:fldCharType="begin"/>
            </w:r>
            <w:r w:rsidR="00BA37CC">
              <w:rPr>
                <w:noProof/>
                <w:webHidden/>
              </w:rPr>
              <w:instrText xml:space="preserve"> PAGEREF _Toc80017216 \h </w:instrText>
            </w:r>
            <w:r w:rsidR="00BA37CC">
              <w:rPr>
                <w:noProof/>
                <w:webHidden/>
              </w:rPr>
            </w:r>
            <w:r w:rsidR="00BA37CC">
              <w:rPr>
                <w:noProof/>
                <w:webHidden/>
              </w:rPr>
              <w:fldChar w:fldCharType="separate"/>
            </w:r>
            <w:r>
              <w:rPr>
                <w:noProof/>
                <w:webHidden/>
              </w:rPr>
              <w:t>3</w:t>
            </w:r>
            <w:r w:rsidR="00BA37CC">
              <w:rPr>
                <w:noProof/>
                <w:webHidden/>
              </w:rPr>
              <w:fldChar w:fldCharType="end"/>
            </w:r>
          </w:hyperlink>
        </w:p>
        <w:p w14:paraId="3C82F50C" w14:textId="496C168D" w:rsidR="00BA37CC" w:rsidRDefault="00982184">
          <w:pPr>
            <w:pStyle w:val="TOC2"/>
            <w:tabs>
              <w:tab w:val="right" w:leader="dot" w:pos="9016"/>
            </w:tabs>
            <w:rPr>
              <w:rFonts w:asciiTheme="minorHAnsi" w:eastAsiaTheme="minorEastAsia" w:hAnsiTheme="minorHAnsi" w:cstheme="minorBidi"/>
              <w:noProof/>
              <w:sz w:val="22"/>
            </w:rPr>
          </w:pPr>
          <w:hyperlink w:anchor="_Toc80017217" w:history="1">
            <w:r w:rsidR="00BA37CC" w:rsidRPr="001E438E">
              <w:rPr>
                <w:rStyle w:val="Hyperlink"/>
                <w:bCs/>
                <w:noProof/>
              </w:rPr>
              <w:t>Our Reach (July 2021)</w:t>
            </w:r>
            <w:r w:rsidR="00BA37CC">
              <w:rPr>
                <w:noProof/>
                <w:webHidden/>
              </w:rPr>
              <w:tab/>
            </w:r>
            <w:r w:rsidR="00BA37CC">
              <w:rPr>
                <w:noProof/>
                <w:webHidden/>
              </w:rPr>
              <w:fldChar w:fldCharType="begin"/>
            </w:r>
            <w:r w:rsidR="00BA37CC">
              <w:rPr>
                <w:noProof/>
                <w:webHidden/>
              </w:rPr>
              <w:instrText xml:space="preserve"> PAGEREF _Toc80017217 \h </w:instrText>
            </w:r>
            <w:r w:rsidR="00BA37CC">
              <w:rPr>
                <w:noProof/>
                <w:webHidden/>
              </w:rPr>
            </w:r>
            <w:r w:rsidR="00BA37CC">
              <w:rPr>
                <w:noProof/>
                <w:webHidden/>
              </w:rPr>
              <w:fldChar w:fldCharType="separate"/>
            </w:r>
            <w:r>
              <w:rPr>
                <w:noProof/>
                <w:webHidden/>
              </w:rPr>
              <w:t>3</w:t>
            </w:r>
            <w:r w:rsidR="00BA37CC">
              <w:rPr>
                <w:noProof/>
                <w:webHidden/>
              </w:rPr>
              <w:fldChar w:fldCharType="end"/>
            </w:r>
          </w:hyperlink>
        </w:p>
        <w:p w14:paraId="06FF9B97" w14:textId="5C0FC024" w:rsidR="00BA37CC" w:rsidRDefault="00982184">
          <w:pPr>
            <w:pStyle w:val="TOC1"/>
            <w:tabs>
              <w:tab w:val="right" w:leader="dot" w:pos="9016"/>
            </w:tabs>
            <w:rPr>
              <w:rFonts w:asciiTheme="minorHAnsi" w:eastAsiaTheme="minorEastAsia" w:hAnsiTheme="minorHAnsi" w:cstheme="minorBidi"/>
              <w:noProof/>
              <w:sz w:val="22"/>
            </w:rPr>
          </w:pPr>
          <w:hyperlink w:anchor="_Toc80017218" w:history="1">
            <w:r w:rsidR="00BA37CC" w:rsidRPr="001E438E">
              <w:rPr>
                <w:rStyle w:val="Hyperlink"/>
                <w:noProof/>
              </w:rPr>
              <w:t>The EQuip Project</w:t>
            </w:r>
            <w:r w:rsidR="00BA37CC">
              <w:rPr>
                <w:noProof/>
                <w:webHidden/>
              </w:rPr>
              <w:tab/>
            </w:r>
            <w:r w:rsidR="00BA37CC">
              <w:rPr>
                <w:noProof/>
                <w:webHidden/>
              </w:rPr>
              <w:fldChar w:fldCharType="begin"/>
            </w:r>
            <w:r w:rsidR="00BA37CC">
              <w:rPr>
                <w:noProof/>
                <w:webHidden/>
              </w:rPr>
              <w:instrText xml:space="preserve"> PAGEREF _Toc80017218 \h </w:instrText>
            </w:r>
            <w:r w:rsidR="00BA37CC">
              <w:rPr>
                <w:noProof/>
                <w:webHidden/>
              </w:rPr>
            </w:r>
            <w:r w:rsidR="00BA37CC">
              <w:rPr>
                <w:noProof/>
                <w:webHidden/>
              </w:rPr>
              <w:fldChar w:fldCharType="separate"/>
            </w:r>
            <w:r>
              <w:rPr>
                <w:noProof/>
                <w:webHidden/>
              </w:rPr>
              <w:t>4</w:t>
            </w:r>
            <w:r w:rsidR="00BA37CC">
              <w:rPr>
                <w:noProof/>
                <w:webHidden/>
              </w:rPr>
              <w:fldChar w:fldCharType="end"/>
            </w:r>
          </w:hyperlink>
        </w:p>
        <w:p w14:paraId="1700953F" w14:textId="50F3FA17" w:rsidR="00BA37CC" w:rsidRDefault="00982184">
          <w:pPr>
            <w:pStyle w:val="TOC2"/>
            <w:tabs>
              <w:tab w:val="right" w:leader="dot" w:pos="9016"/>
            </w:tabs>
            <w:rPr>
              <w:rFonts w:asciiTheme="minorHAnsi" w:eastAsiaTheme="minorEastAsia" w:hAnsiTheme="minorHAnsi" w:cstheme="minorBidi"/>
              <w:noProof/>
              <w:sz w:val="22"/>
            </w:rPr>
          </w:pPr>
          <w:hyperlink w:anchor="_Toc80017219" w:history="1">
            <w:r w:rsidR="00BA37CC" w:rsidRPr="001E438E">
              <w:rPr>
                <w:rStyle w:val="Hyperlink"/>
                <w:noProof/>
              </w:rPr>
              <w:t>Goals</w:t>
            </w:r>
            <w:r w:rsidR="00BA37CC">
              <w:rPr>
                <w:noProof/>
                <w:webHidden/>
              </w:rPr>
              <w:tab/>
            </w:r>
            <w:r w:rsidR="00BA37CC">
              <w:rPr>
                <w:noProof/>
                <w:webHidden/>
              </w:rPr>
              <w:fldChar w:fldCharType="begin"/>
            </w:r>
            <w:r w:rsidR="00BA37CC">
              <w:rPr>
                <w:noProof/>
                <w:webHidden/>
              </w:rPr>
              <w:instrText xml:space="preserve"> PAGEREF _Toc80017219 \h </w:instrText>
            </w:r>
            <w:r w:rsidR="00BA37CC">
              <w:rPr>
                <w:noProof/>
                <w:webHidden/>
              </w:rPr>
            </w:r>
            <w:r w:rsidR="00BA37CC">
              <w:rPr>
                <w:noProof/>
                <w:webHidden/>
              </w:rPr>
              <w:fldChar w:fldCharType="separate"/>
            </w:r>
            <w:r>
              <w:rPr>
                <w:noProof/>
                <w:webHidden/>
              </w:rPr>
              <w:t>4</w:t>
            </w:r>
            <w:r w:rsidR="00BA37CC">
              <w:rPr>
                <w:noProof/>
                <w:webHidden/>
              </w:rPr>
              <w:fldChar w:fldCharType="end"/>
            </w:r>
          </w:hyperlink>
        </w:p>
        <w:p w14:paraId="0C6A5DDE" w14:textId="13C78F0B" w:rsidR="00BA37CC" w:rsidRDefault="00982184">
          <w:pPr>
            <w:pStyle w:val="TOC3"/>
            <w:tabs>
              <w:tab w:val="right" w:leader="dot" w:pos="9016"/>
            </w:tabs>
            <w:rPr>
              <w:rFonts w:asciiTheme="minorHAnsi" w:eastAsiaTheme="minorEastAsia" w:hAnsiTheme="minorHAnsi" w:cstheme="minorBidi"/>
              <w:noProof/>
              <w:sz w:val="22"/>
            </w:rPr>
          </w:pPr>
          <w:hyperlink w:anchor="_Toc80017220" w:history="1">
            <w:r w:rsidR="00BA37CC" w:rsidRPr="001E438E">
              <w:rPr>
                <w:rStyle w:val="Hyperlink"/>
                <w:noProof/>
              </w:rPr>
              <w:t>A Wales of Vibrant Culture and Thriving Welsh Language</w:t>
            </w:r>
            <w:r w:rsidR="00BA37CC">
              <w:rPr>
                <w:noProof/>
                <w:webHidden/>
              </w:rPr>
              <w:tab/>
            </w:r>
            <w:r w:rsidR="00BA37CC">
              <w:rPr>
                <w:noProof/>
                <w:webHidden/>
              </w:rPr>
              <w:fldChar w:fldCharType="begin"/>
            </w:r>
            <w:r w:rsidR="00BA37CC">
              <w:rPr>
                <w:noProof/>
                <w:webHidden/>
              </w:rPr>
              <w:instrText xml:space="preserve"> PAGEREF _Toc80017220 \h </w:instrText>
            </w:r>
            <w:r w:rsidR="00BA37CC">
              <w:rPr>
                <w:noProof/>
                <w:webHidden/>
              </w:rPr>
            </w:r>
            <w:r w:rsidR="00BA37CC">
              <w:rPr>
                <w:noProof/>
                <w:webHidden/>
              </w:rPr>
              <w:fldChar w:fldCharType="separate"/>
            </w:r>
            <w:r>
              <w:rPr>
                <w:noProof/>
                <w:webHidden/>
              </w:rPr>
              <w:t>4</w:t>
            </w:r>
            <w:r w:rsidR="00BA37CC">
              <w:rPr>
                <w:noProof/>
                <w:webHidden/>
              </w:rPr>
              <w:fldChar w:fldCharType="end"/>
            </w:r>
          </w:hyperlink>
        </w:p>
        <w:p w14:paraId="679FC82A" w14:textId="1C6EDF69" w:rsidR="00BA37CC" w:rsidRDefault="00982184">
          <w:pPr>
            <w:pStyle w:val="TOC3"/>
            <w:tabs>
              <w:tab w:val="right" w:leader="dot" w:pos="9016"/>
            </w:tabs>
            <w:rPr>
              <w:rFonts w:asciiTheme="minorHAnsi" w:eastAsiaTheme="minorEastAsia" w:hAnsiTheme="minorHAnsi" w:cstheme="minorBidi"/>
              <w:noProof/>
              <w:sz w:val="22"/>
            </w:rPr>
          </w:pPr>
          <w:hyperlink w:anchor="_Toc80017221" w:history="1">
            <w:r w:rsidR="00BA37CC" w:rsidRPr="001E438E">
              <w:rPr>
                <w:rStyle w:val="Hyperlink"/>
                <w:noProof/>
              </w:rPr>
              <w:t>A Prosperous Wales</w:t>
            </w:r>
            <w:r w:rsidR="00BA37CC">
              <w:rPr>
                <w:noProof/>
                <w:webHidden/>
              </w:rPr>
              <w:tab/>
            </w:r>
            <w:r w:rsidR="00BA37CC">
              <w:rPr>
                <w:noProof/>
                <w:webHidden/>
              </w:rPr>
              <w:fldChar w:fldCharType="begin"/>
            </w:r>
            <w:r w:rsidR="00BA37CC">
              <w:rPr>
                <w:noProof/>
                <w:webHidden/>
              </w:rPr>
              <w:instrText xml:space="preserve"> PAGEREF _Toc80017221 \h </w:instrText>
            </w:r>
            <w:r w:rsidR="00BA37CC">
              <w:rPr>
                <w:noProof/>
                <w:webHidden/>
              </w:rPr>
            </w:r>
            <w:r w:rsidR="00BA37CC">
              <w:rPr>
                <w:noProof/>
                <w:webHidden/>
              </w:rPr>
              <w:fldChar w:fldCharType="separate"/>
            </w:r>
            <w:r>
              <w:rPr>
                <w:noProof/>
                <w:webHidden/>
              </w:rPr>
              <w:t>4</w:t>
            </w:r>
            <w:r w:rsidR="00BA37CC">
              <w:rPr>
                <w:noProof/>
                <w:webHidden/>
              </w:rPr>
              <w:fldChar w:fldCharType="end"/>
            </w:r>
          </w:hyperlink>
        </w:p>
        <w:p w14:paraId="77CEEE23" w14:textId="3C2D093A" w:rsidR="00BA37CC" w:rsidRDefault="00982184">
          <w:pPr>
            <w:pStyle w:val="TOC3"/>
            <w:tabs>
              <w:tab w:val="right" w:leader="dot" w:pos="9016"/>
            </w:tabs>
            <w:rPr>
              <w:rFonts w:asciiTheme="minorHAnsi" w:eastAsiaTheme="minorEastAsia" w:hAnsiTheme="minorHAnsi" w:cstheme="minorBidi"/>
              <w:noProof/>
              <w:sz w:val="22"/>
            </w:rPr>
          </w:pPr>
          <w:hyperlink w:anchor="_Toc80017222" w:history="1">
            <w:r w:rsidR="00BA37CC" w:rsidRPr="001E438E">
              <w:rPr>
                <w:rStyle w:val="Hyperlink"/>
                <w:noProof/>
              </w:rPr>
              <w:t>A More Equal Wales</w:t>
            </w:r>
            <w:r w:rsidR="00BA37CC">
              <w:rPr>
                <w:noProof/>
                <w:webHidden/>
              </w:rPr>
              <w:tab/>
            </w:r>
            <w:r w:rsidR="00BA37CC">
              <w:rPr>
                <w:noProof/>
                <w:webHidden/>
              </w:rPr>
              <w:fldChar w:fldCharType="begin"/>
            </w:r>
            <w:r w:rsidR="00BA37CC">
              <w:rPr>
                <w:noProof/>
                <w:webHidden/>
              </w:rPr>
              <w:instrText xml:space="preserve"> PAGEREF _Toc80017222 \h </w:instrText>
            </w:r>
            <w:r w:rsidR="00BA37CC">
              <w:rPr>
                <w:noProof/>
                <w:webHidden/>
              </w:rPr>
            </w:r>
            <w:r w:rsidR="00BA37CC">
              <w:rPr>
                <w:noProof/>
                <w:webHidden/>
              </w:rPr>
              <w:fldChar w:fldCharType="separate"/>
            </w:r>
            <w:r>
              <w:rPr>
                <w:noProof/>
                <w:webHidden/>
              </w:rPr>
              <w:t>5</w:t>
            </w:r>
            <w:r w:rsidR="00BA37CC">
              <w:rPr>
                <w:noProof/>
                <w:webHidden/>
              </w:rPr>
              <w:fldChar w:fldCharType="end"/>
            </w:r>
          </w:hyperlink>
        </w:p>
        <w:p w14:paraId="5892B0B8" w14:textId="5988BA70" w:rsidR="00BA37CC" w:rsidRDefault="00982184">
          <w:pPr>
            <w:pStyle w:val="TOC1"/>
            <w:tabs>
              <w:tab w:val="right" w:leader="dot" w:pos="9016"/>
            </w:tabs>
            <w:rPr>
              <w:rFonts w:asciiTheme="minorHAnsi" w:eastAsiaTheme="minorEastAsia" w:hAnsiTheme="minorHAnsi" w:cstheme="minorBidi"/>
              <w:noProof/>
              <w:sz w:val="22"/>
            </w:rPr>
          </w:pPr>
          <w:hyperlink w:anchor="_Toc80017223" w:history="1">
            <w:r w:rsidR="00BA37CC" w:rsidRPr="001E438E">
              <w:rPr>
                <w:rStyle w:val="Hyperlink"/>
                <w:noProof/>
              </w:rPr>
              <w:t>Placement Specifics</w:t>
            </w:r>
            <w:r w:rsidR="00BA37CC">
              <w:rPr>
                <w:noProof/>
                <w:webHidden/>
              </w:rPr>
              <w:tab/>
            </w:r>
            <w:r w:rsidR="00BA37CC">
              <w:rPr>
                <w:noProof/>
                <w:webHidden/>
              </w:rPr>
              <w:fldChar w:fldCharType="begin"/>
            </w:r>
            <w:r w:rsidR="00BA37CC">
              <w:rPr>
                <w:noProof/>
                <w:webHidden/>
              </w:rPr>
              <w:instrText xml:space="preserve"> PAGEREF _Toc80017223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0E92745D" w14:textId="5FEA61B6" w:rsidR="00BA37CC" w:rsidRDefault="00982184">
          <w:pPr>
            <w:pStyle w:val="TOC2"/>
            <w:tabs>
              <w:tab w:val="right" w:leader="dot" w:pos="9016"/>
            </w:tabs>
            <w:rPr>
              <w:rFonts w:asciiTheme="minorHAnsi" w:eastAsiaTheme="minorEastAsia" w:hAnsiTheme="minorHAnsi" w:cstheme="minorBidi"/>
              <w:noProof/>
              <w:sz w:val="22"/>
            </w:rPr>
          </w:pPr>
          <w:hyperlink w:anchor="_Toc80017224" w:history="1">
            <w:r w:rsidR="00BA37CC" w:rsidRPr="001E438E">
              <w:rPr>
                <w:rStyle w:val="Hyperlink"/>
                <w:noProof/>
              </w:rPr>
              <w:t>General Details</w:t>
            </w:r>
            <w:r w:rsidR="00BA37CC">
              <w:rPr>
                <w:noProof/>
                <w:webHidden/>
              </w:rPr>
              <w:tab/>
            </w:r>
            <w:r w:rsidR="00BA37CC">
              <w:rPr>
                <w:noProof/>
                <w:webHidden/>
              </w:rPr>
              <w:fldChar w:fldCharType="begin"/>
            </w:r>
            <w:r w:rsidR="00BA37CC">
              <w:rPr>
                <w:noProof/>
                <w:webHidden/>
              </w:rPr>
              <w:instrText xml:space="preserve"> PAGEREF _Toc80017224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2386CE62" w14:textId="280FD180" w:rsidR="00BA37CC" w:rsidRDefault="00982184">
          <w:pPr>
            <w:pStyle w:val="TOC3"/>
            <w:tabs>
              <w:tab w:val="right" w:leader="dot" w:pos="9016"/>
            </w:tabs>
            <w:rPr>
              <w:rFonts w:asciiTheme="minorHAnsi" w:eastAsiaTheme="minorEastAsia" w:hAnsiTheme="minorHAnsi" w:cstheme="minorBidi"/>
              <w:noProof/>
              <w:sz w:val="22"/>
            </w:rPr>
          </w:pPr>
          <w:hyperlink w:anchor="_Toc80017225" w:history="1">
            <w:r w:rsidR="00BA37CC" w:rsidRPr="001E438E">
              <w:rPr>
                <w:rStyle w:val="Hyperlink"/>
                <w:noProof/>
              </w:rPr>
              <w:t>Duration:</w:t>
            </w:r>
            <w:r w:rsidR="00BA37CC">
              <w:rPr>
                <w:noProof/>
                <w:webHidden/>
              </w:rPr>
              <w:tab/>
            </w:r>
            <w:r w:rsidR="00BA37CC">
              <w:rPr>
                <w:noProof/>
                <w:webHidden/>
              </w:rPr>
              <w:fldChar w:fldCharType="begin"/>
            </w:r>
            <w:r w:rsidR="00BA37CC">
              <w:rPr>
                <w:noProof/>
                <w:webHidden/>
              </w:rPr>
              <w:instrText xml:space="preserve"> PAGEREF _Toc80017225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05A83ABB" w14:textId="4651AB8A" w:rsidR="00BA37CC" w:rsidRDefault="00982184">
          <w:pPr>
            <w:pStyle w:val="TOC3"/>
            <w:tabs>
              <w:tab w:val="right" w:leader="dot" w:pos="9016"/>
            </w:tabs>
            <w:rPr>
              <w:rFonts w:asciiTheme="minorHAnsi" w:eastAsiaTheme="minorEastAsia" w:hAnsiTheme="minorHAnsi" w:cstheme="minorBidi"/>
              <w:noProof/>
              <w:sz w:val="22"/>
            </w:rPr>
          </w:pPr>
          <w:hyperlink w:anchor="_Toc80017226" w:history="1">
            <w:r w:rsidR="00BA37CC" w:rsidRPr="001E438E">
              <w:rPr>
                <w:rStyle w:val="Hyperlink"/>
                <w:noProof/>
              </w:rPr>
              <w:t>Location:</w:t>
            </w:r>
            <w:r w:rsidR="00BA37CC">
              <w:rPr>
                <w:noProof/>
                <w:webHidden/>
              </w:rPr>
              <w:tab/>
            </w:r>
            <w:r w:rsidR="00BA37CC">
              <w:rPr>
                <w:noProof/>
                <w:webHidden/>
              </w:rPr>
              <w:fldChar w:fldCharType="begin"/>
            </w:r>
            <w:r w:rsidR="00BA37CC">
              <w:rPr>
                <w:noProof/>
                <w:webHidden/>
              </w:rPr>
              <w:instrText xml:space="preserve"> PAGEREF _Toc80017226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21E1C318" w14:textId="04DA1D61" w:rsidR="00BA37CC" w:rsidRDefault="00982184">
          <w:pPr>
            <w:pStyle w:val="TOC3"/>
            <w:tabs>
              <w:tab w:val="right" w:leader="dot" w:pos="9016"/>
            </w:tabs>
            <w:rPr>
              <w:rFonts w:asciiTheme="minorHAnsi" w:eastAsiaTheme="minorEastAsia" w:hAnsiTheme="minorHAnsi" w:cstheme="minorBidi"/>
              <w:noProof/>
              <w:sz w:val="22"/>
            </w:rPr>
          </w:pPr>
          <w:hyperlink w:anchor="_Toc80017227" w:history="1">
            <w:r w:rsidR="00BA37CC" w:rsidRPr="001E438E">
              <w:rPr>
                <w:rStyle w:val="Hyperlink"/>
                <w:noProof/>
              </w:rPr>
              <w:t>Student age limits:</w:t>
            </w:r>
            <w:r w:rsidR="00BA37CC">
              <w:rPr>
                <w:noProof/>
                <w:webHidden/>
              </w:rPr>
              <w:tab/>
            </w:r>
            <w:r w:rsidR="00BA37CC">
              <w:rPr>
                <w:noProof/>
                <w:webHidden/>
              </w:rPr>
              <w:fldChar w:fldCharType="begin"/>
            </w:r>
            <w:r w:rsidR="00BA37CC">
              <w:rPr>
                <w:noProof/>
                <w:webHidden/>
              </w:rPr>
              <w:instrText xml:space="preserve"> PAGEREF _Toc80017227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6D063B2B" w14:textId="79EF2005" w:rsidR="00BA37CC" w:rsidRDefault="00982184">
          <w:pPr>
            <w:pStyle w:val="TOC3"/>
            <w:tabs>
              <w:tab w:val="right" w:leader="dot" w:pos="9016"/>
            </w:tabs>
            <w:rPr>
              <w:rFonts w:asciiTheme="minorHAnsi" w:eastAsiaTheme="minorEastAsia" w:hAnsiTheme="minorHAnsi" w:cstheme="minorBidi"/>
              <w:noProof/>
              <w:sz w:val="22"/>
            </w:rPr>
          </w:pPr>
          <w:hyperlink w:anchor="_Toc80017228" w:history="1">
            <w:r w:rsidR="00BA37CC" w:rsidRPr="001E438E">
              <w:rPr>
                <w:rStyle w:val="Hyperlink"/>
                <w:noProof/>
              </w:rPr>
              <w:t>Use of the Social Model of Disability:</w:t>
            </w:r>
            <w:r w:rsidR="00BA37CC">
              <w:rPr>
                <w:noProof/>
                <w:webHidden/>
              </w:rPr>
              <w:tab/>
            </w:r>
            <w:r w:rsidR="00BA37CC">
              <w:rPr>
                <w:noProof/>
                <w:webHidden/>
              </w:rPr>
              <w:fldChar w:fldCharType="begin"/>
            </w:r>
            <w:r w:rsidR="00BA37CC">
              <w:rPr>
                <w:noProof/>
                <w:webHidden/>
              </w:rPr>
              <w:instrText xml:space="preserve"> PAGEREF _Toc80017228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2318DD74" w14:textId="1D96B80D" w:rsidR="00BA37CC" w:rsidRDefault="00982184">
          <w:pPr>
            <w:pStyle w:val="TOC3"/>
            <w:tabs>
              <w:tab w:val="right" w:leader="dot" w:pos="9016"/>
            </w:tabs>
            <w:rPr>
              <w:rFonts w:asciiTheme="minorHAnsi" w:eastAsiaTheme="minorEastAsia" w:hAnsiTheme="minorHAnsi" w:cstheme="minorBidi"/>
              <w:noProof/>
              <w:sz w:val="22"/>
            </w:rPr>
          </w:pPr>
          <w:hyperlink w:anchor="_Toc80017229" w:history="1">
            <w:r w:rsidR="00BA37CC" w:rsidRPr="001E438E">
              <w:rPr>
                <w:rStyle w:val="Hyperlink"/>
                <w:noProof/>
              </w:rPr>
              <w:t>Recent graduates:</w:t>
            </w:r>
            <w:r w:rsidR="00BA37CC">
              <w:rPr>
                <w:noProof/>
                <w:webHidden/>
              </w:rPr>
              <w:tab/>
            </w:r>
            <w:r w:rsidR="00BA37CC">
              <w:rPr>
                <w:noProof/>
                <w:webHidden/>
              </w:rPr>
              <w:fldChar w:fldCharType="begin"/>
            </w:r>
            <w:r w:rsidR="00BA37CC">
              <w:rPr>
                <w:noProof/>
                <w:webHidden/>
              </w:rPr>
              <w:instrText xml:space="preserve"> PAGEREF _Toc80017229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0BF4764C" w14:textId="66B1CB41" w:rsidR="00BA37CC" w:rsidRDefault="00982184">
          <w:pPr>
            <w:pStyle w:val="TOC3"/>
            <w:tabs>
              <w:tab w:val="right" w:leader="dot" w:pos="9016"/>
            </w:tabs>
            <w:rPr>
              <w:rFonts w:asciiTheme="minorHAnsi" w:eastAsiaTheme="minorEastAsia" w:hAnsiTheme="minorHAnsi" w:cstheme="minorBidi"/>
              <w:noProof/>
              <w:sz w:val="22"/>
            </w:rPr>
          </w:pPr>
          <w:hyperlink w:anchor="_Toc80017230" w:history="1">
            <w:r w:rsidR="00BA37CC" w:rsidRPr="001E438E">
              <w:rPr>
                <w:rStyle w:val="Hyperlink"/>
                <w:noProof/>
              </w:rPr>
              <w:t>GO Wales:</w:t>
            </w:r>
            <w:r w:rsidR="00BA37CC">
              <w:rPr>
                <w:noProof/>
                <w:webHidden/>
              </w:rPr>
              <w:tab/>
            </w:r>
            <w:r w:rsidR="00BA37CC">
              <w:rPr>
                <w:noProof/>
                <w:webHidden/>
              </w:rPr>
              <w:fldChar w:fldCharType="begin"/>
            </w:r>
            <w:r w:rsidR="00BA37CC">
              <w:rPr>
                <w:noProof/>
                <w:webHidden/>
              </w:rPr>
              <w:instrText xml:space="preserve"> PAGEREF _Toc80017230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3C6AFC34" w14:textId="2B789529" w:rsidR="00BA37CC" w:rsidRDefault="00982184">
          <w:pPr>
            <w:pStyle w:val="TOC3"/>
            <w:tabs>
              <w:tab w:val="right" w:leader="dot" w:pos="9016"/>
            </w:tabs>
            <w:rPr>
              <w:rFonts w:asciiTheme="minorHAnsi" w:eastAsiaTheme="minorEastAsia" w:hAnsiTheme="minorHAnsi" w:cstheme="minorBidi"/>
              <w:noProof/>
              <w:sz w:val="22"/>
            </w:rPr>
          </w:pPr>
          <w:hyperlink w:anchor="_Toc80017231" w:history="1">
            <w:r w:rsidR="00BA37CC" w:rsidRPr="001E438E">
              <w:rPr>
                <w:rStyle w:val="Hyperlink"/>
                <w:noProof/>
              </w:rPr>
              <w:t>Potential placements:</w:t>
            </w:r>
            <w:r w:rsidR="00BA37CC">
              <w:rPr>
                <w:noProof/>
                <w:webHidden/>
              </w:rPr>
              <w:tab/>
            </w:r>
            <w:r w:rsidR="00BA37CC">
              <w:rPr>
                <w:noProof/>
                <w:webHidden/>
              </w:rPr>
              <w:fldChar w:fldCharType="begin"/>
            </w:r>
            <w:r w:rsidR="00BA37CC">
              <w:rPr>
                <w:noProof/>
                <w:webHidden/>
              </w:rPr>
              <w:instrText xml:space="preserve"> PAGEREF _Toc80017231 \h </w:instrText>
            </w:r>
            <w:r w:rsidR="00BA37CC">
              <w:rPr>
                <w:noProof/>
                <w:webHidden/>
              </w:rPr>
            </w:r>
            <w:r w:rsidR="00BA37CC">
              <w:rPr>
                <w:noProof/>
                <w:webHidden/>
              </w:rPr>
              <w:fldChar w:fldCharType="separate"/>
            </w:r>
            <w:r>
              <w:rPr>
                <w:noProof/>
                <w:webHidden/>
              </w:rPr>
              <w:t>6</w:t>
            </w:r>
            <w:r w:rsidR="00BA37CC">
              <w:rPr>
                <w:noProof/>
                <w:webHidden/>
              </w:rPr>
              <w:fldChar w:fldCharType="end"/>
            </w:r>
          </w:hyperlink>
        </w:p>
        <w:p w14:paraId="6F5A3260" w14:textId="132F7AF7" w:rsidR="00BA37CC" w:rsidRDefault="00982184">
          <w:pPr>
            <w:pStyle w:val="TOC3"/>
            <w:tabs>
              <w:tab w:val="right" w:leader="dot" w:pos="9016"/>
            </w:tabs>
            <w:rPr>
              <w:rFonts w:asciiTheme="minorHAnsi" w:eastAsiaTheme="minorEastAsia" w:hAnsiTheme="minorHAnsi" w:cstheme="minorBidi"/>
              <w:noProof/>
              <w:sz w:val="22"/>
            </w:rPr>
          </w:pPr>
          <w:hyperlink w:anchor="_Toc80017232" w:history="1">
            <w:r w:rsidR="00BA37CC" w:rsidRPr="001E438E">
              <w:rPr>
                <w:rStyle w:val="Hyperlink"/>
                <w:noProof/>
              </w:rPr>
              <w:t>Training for students during placement:</w:t>
            </w:r>
            <w:r w:rsidR="00BA37CC">
              <w:rPr>
                <w:noProof/>
                <w:webHidden/>
              </w:rPr>
              <w:tab/>
            </w:r>
            <w:r w:rsidR="00BA37CC">
              <w:rPr>
                <w:noProof/>
                <w:webHidden/>
              </w:rPr>
              <w:fldChar w:fldCharType="begin"/>
            </w:r>
            <w:r w:rsidR="00BA37CC">
              <w:rPr>
                <w:noProof/>
                <w:webHidden/>
              </w:rPr>
              <w:instrText xml:space="preserve"> PAGEREF _Toc80017232 \h </w:instrText>
            </w:r>
            <w:r w:rsidR="00BA37CC">
              <w:rPr>
                <w:noProof/>
                <w:webHidden/>
              </w:rPr>
            </w:r>
            <w:r w:rsidR="00BA37CC">
              <w:rPr>
                <w:noProof/>
                <w:webHidden/>
              </w:rPr>
              <w:fldChar w:fldCharType="separate"/>
            </w:r>
            <w:r>
              <w:rPr>
                <w:noProof/>
                <w:webHidden/>
              </w:rPr>
              <w:t>7</w:t>
            </w:r>
            <w:r w:rsidR="00BA37CC">
              <w:rPr>
                <w:noProof/>
                <w:webHidden/>
              </w:rPr>
              <w:fldChar w:fldCharType="end"/>
            </w:r>
          </w:hyperlink>
        </w:p>
        <w:p w14:paraId="724B84C2" w14:textId="03FCC185" w:rsidR="00BA37CC" w:rsidRDefault="00982184">
          <w:pPr>
            <w:pStyle w:val="TOC3"/>
            <w:tabs>
              <w:tab w:val="right" w:leader="dot" w:pos="9016"/>
            </w:tabs>
            <w:rPr>
              <w:rFonts w:asciiTheme="minorHAnsi" w:eastAsiaTheme="minorEastAsia" w:hAnsiTheme="minorHAnsi" w:cstheme="minorBidi"/>
              <w:noProof/>
              <w:sz w:val="22"/>
            </w:rPr>
          </w:pPr>
          <w:hyperlink w:anchor="_Toc80017233" w:history="1">
            <w:r w:rsidR="00BA37CC" w:rsidRPr="001E438E">
              <w:rPr>
                <w:rStyle w:val="Hyperlink"/>
                <w:noProof/>
              </w:rPr>
              <w:t>Disability Wales membership:</w:t>
            </w:r>
            <w:r w:rsidR="00BA37CC">
              <w:rPr>
                <w:noProof/>
                <w:webHidden/>
              </w:rPr>
              <w:tab/>
            </w:r>
            <w:r w:rsidR="00BA37CC">
              <w:rPr>
                <w:noProof/>
                <w:webHidden/>
              </w:rPr>
              <w:fldChar w:fldCharType="begin"/>
            </w:r>
            <w:r w:rsidR="00BA37CC">
              <w:rPr>
                <w:noProof/>
                <w:webHidden/>
              </w:rPr>
              <w:instrText xml:space="preserve"> PAGEREF _Toc80017233 \h </w:instrText>
            </w:r>
            <w:r w:rsidR="00BA37CC">
              <w:rPr>
                <w:noProof/>
                <w:webHidden/>
              </w:rPr>
            </w:r>
            <w:r w:rsidR="00BA37CC">
              <w:rPr>
                <w:noProof/>
                <w:webHidden/>
              </w:rPr>
              <w:fldChar w:fldCharType="separate"/>
            </w:r>
            <w:r>
              <w:rPr>
                <w:noProof/>
                <w:webHidden/>
              </w:rPr>
              <w:t>7</w:t>
            </w:r>
            <w:r w:rsidR="00BA37CC">
              <w:rPr>
                <w:noProof/>
                <w:webHidden/>
              </w:rPr>
              <w:fldChar w:fldCharType="end"/>
            </w:r>
          </w:hyperlink>
        </w:p>
        <w:p w14:paraId="5630F84B" w14:textId="0957DDDC" w:rsidR="00BA37CC" w:rsidRDefault="00982184">
          <w:pPr>
            <w:pStyle w:val="TOC1"/>
            <w:tabs>
              <w:tab w:val="right" w:leader="dot" w:pos="9016"/>
            </w:tabs>
            <w:rPr>
              <w:rFonts w:asciiTheme="minorHAnsi" w:eastAsiaTheme="minorEastAsia" w:hAnsiTheme="minorHAnsi" w:cstheme="minorBidi"/>
              <w:noProof/>
              <w:sz w:val="22"/>
            </w:rPr>
          </w:pPr>
          <w:hyperlink w:anchor="_Toc80017234" w:history="1">
            <w:r w:rsidR="00BA37CC" w:rsidRPr="001E438E">
              <w:rPr>
                <w:rStyle w:val="Hyperlink"/>
                <w:noProof/>
              </w:rPr>
              <w:t>Process of connecting DPOs and students</w:t>
            </w:r>
            <w:r w:rsidR="00BA37CC">
              <w:rPr>
                <w:noProof/>
                <w:webHidden/>
              </w:rPr>
              <w:tab/>
            </w:r>
            <w:r w:rsidR="00BA37CC">
              <w:rPr>
                <w:noProof/>
                <w:webHidden/>
              </w:rPr>
              <w:fldChar w:fldCharType="begin"/>
            </w:r>
            <w:r w:rsidR="00BA37CC">
              <w:rPr>
                <w:noProof/>
                <w:webHidden/>
              </w:rPr>
              <w:instrText xml:space="preserve"> PAGEREF _Toc80017234 \h </w:instrText>
            </w:r>
            <w:r w:rsidR="00BA37CC">
              <w:rPr>
                <w:noProof/>
                <w:webHidden/>
              </w:rPr>
            </w:r>
            <w:r w:rsidR="00BA37CC">
              <w:rPr>
                <w:noProof/>
                <w:webHidden/>
              </w:rPr>
              <w:fldChar w:fldCharType="separate"/>
            </w:r>
            <w:r>
              <w:rPr>
                <w:noProof/>
                <w:webHidden/>
              </w:rPr>
              <w:t>8</w:t>
            </w:r>
            <w:r w:rsidR="00BA37CC">
              <w:rPr>
                <w:noProof/>
                <w:webHidden/>
              </w:rPr>
              <w:fldChar w:fldCharType="end"/>
            </w:r>
          </w:hyperlink>
        </w:p>
        <w:p w14:paraId="2FB22BCA" w14:textId="5B5A0648" w:rsidR="00BA37CC" w:rsidRDefault="00982184">
          <w:pPr>
            <w:pStyle w:val="TOC2"/>
            <w:tabs>
              <w:tab w:val="right" w:leader="dot" w:pos="9016"/>
            </w:tabs>
            <w:rPr>
              <w:rFonts w:asciiTheme="minorHAnsi" w:eastAsiaTheme="minorEastAsia" w:hAnsiTheme="minorHAnsi" w:cstheme="minorBidi"/>
              <w:noProof/>
              <w:sz w:val="22"/>
            </w:rPr>
          </w:pPr>
          <w:hyperlink w:anchor="_Toc80017235" w:history="1">
            <w:r w:rsidR="00BA37CC" w:rsidRPr="001E438E">
              <w:rPr>
                <w:rStyle w:val="Hyperlink"/>
                <w:noProof/>
              </w:rPr>
              <w:t>Disabled Peoples Organisations (DPOs)</w:t>
            </w:r>
            <w:r w:rsidR="00BA37CC">
              <w:rPr>
                <w:noProof/>
                <w:webHidden/>
              </w:rPr>
              <w:tab/>
            </w:r>
            <w:r w:rsidR="00BA37CC">
              <w:rPr>
                <w:noProof/>
                <w:webHidden/>
              </w:rPr>
              <w:fldChar w:fldCharType="begin"/>
            </w:r>
            <w:r w:rsidR="00BA37CC">
              <w:rPr>
                <w:noProof/>
                <w:webHidden/>
              </w:rPr>
              <w:instrText xml:space="preserve"> PAGEREF _Toc80017235 \h </w:instrText>
            </w:r>
            <w:r w:rsidR="00BA37CC">
              <w:rPr>
                <w:noProof/>
                <w:webHidden/>
              </w:rPr>
            </w:r>
            <w:r w:rsidR="00BA37CC">
              <w:rPr>
                <w:noProof/>
                <w:webHidden/>
              </w:rPr>
              <w:fldChar w:fldCharType="separate"/>
            </w:r>
            <w:r>
              <w:rPr>
                <w:noProof/>
                <w:webHidden/>
              </w:rPr>
              <w:t>8</w:t>
            </w:r>
            <w:r w:rsidR="00BA37CC">
              <w:rPr>
                <w:noProof/>
                <w:webHidden/>
              </w:rPr>
              <w:fldChar w:fldCharType="end"/>
            </w:r>
          </w:hyperlink>
        </w:p>
        <w:p w14:paraId="6146B65A" w14:textId="2308E7EB" w:rsidR="00BA37CC" w:rsidRDefault="00982184">
          <w:pPr>
            <w:pStyle w:val="TOC2"/>
            <w:tabs>
              <w:tab w:val="right" w:leader="dot" w:pos="9016"/>
            </w:tabs>
            <w:rPr>
              <w:rFonts w:asciiTheme="minorHAnsi" w:eastAsiaTheme="minorEastAsia" w:hAnsiTheme="minorHAnsi" w:cstheme="minorBidi"/>
              <w:noProof/>
              <w:sz w:val="22"/>
            </w:rPr>
          </w:pPr>
          <w:hyperlink w:anchor="_Toc80017236" w:history="1">
            <w:r w:rsidR="00BA37CC" w:rsidRPr="001E438E">
              <w:rPr>
                <w:rStyle w:val="Hyperlink"/>
                <w:noProof/>
              </w:rPr>
              <w:t>Students</w:t>
            </w:r>
            <w:r w:rsidR="00BA37CC">
              <w:rPr>
                <w:noProof/>
                <w:webHidden/>
              </w:rPr>
              <w:tab/>
            </w:r>
            <w:r w:rsidR="00BA37CC">
              <w:rPr>
                <w:noProof/>
                <w:webHidden/>
              </w:rPr>
              <w:fldChar w:fldCharType="begin"/>
            </w:r>
            <w:r w:rsidR="00BA37CC">
              <w:rPr>
                <w:noProof/>
                <w:webHidden/>
              </w:rPr>
              <w:instrText xml:space="preserve"> PAGEREF _Toc80017236 \h </w:instrText>
            </w:r>
            <w:r w:rsidR="00BA37CC">
              <w:rPr>
                <w:noProof/>
                <w:webHidden/>
              </w:rPr>
            </w:r>
            <w:r w:rsidR="00BA37CC">
              <w:rPr>
                <w:noProof/>
                <w:webHidden/>
              </w:rPr>
              <w:fldChar w:fldCharType="separate"/>
            </w:r>
            <w:r>
              <w:rPr>
                <w:noProof/>
                <w:webHidden/>
              </w:rPr>
              <w:t>8</w:t>
            </w:r>
            <w:r w:rsidR="00BA37CC">
              <w:rPr>
                <w:noProof/>
                <w:webHidden/>
              </w:rPr>
              <w:fldChar w:fldCharType="end"/>
            </w:r>
          </w:hyperlink>
        </w:p>
        <w:p w14:paraId="70CE8FF5" w14:textId="077A84C1" w:rsidR="00BA37CC" w:rsidRDefault="00982184">
          <w:pPr>
            <w:pStyle w:val="TOC1"/>
            <w:tabs>
              <w:tab w:val="right" w:leader="dot" w:pos="9016"/>
            </w:tabs>
            <w:rPr>
              <w:rFonts w:asciiTheme="minorHAnsi" w:eastAsiaTheme="minorEastAsia" w:hAnsiTheme="minorHAnsi" w:cstheme="minorBidi"/>
              <w:noProof/>
              <w:sz w:val="22"/>
            </w:rPr>
          </w:pPr>
          <w:hyperlink w:anchor="_Toc80017237" w:history="1">
            <w:r w:rsidR="00BA37CC" w:rsidRPr="001E438E">
              <w:rPr>
                <w:rStyle w:val="Hyperlink"/>
                <w:noProof/>
              </w:rPr>
              <w:t>Get In Touch!</w:t>
            </w:r>
            <w:r w:rsidR="00BA37CC">
              <w:rPr>
                <w:noProof/>
                <w:webHidden/>
              </w:rPr>
              <w:tab/>
            </w:r>
            <w:r w:rsidR="00BA37CC">
              <w:rPr>
                <w:noProof/>
                <w:webHidden/>
              </w:rPr>
              <w:fldChar w:fldCharType="begin"/>
            </w:r>
            <w:r w:rsidR="00BA37CC">
              <w:rPr>
                <w:noProof/>
                <w:webHidden/>
              </w:rPr>
              <w:instrText xml:space="preserve"> PAGEREF _Toc80017237 \h </w:instrText>
            </w:r>
            <w:r w:rsidR="00BA37CC">
              <w:rPr>
                <w:noProof/>
                <w:webHidden/>
              </w:rPr>
            </w:r>
            <w:r w:rsidR="00BA37CC">
              <w:rPr>
                <w:noProof/>
                <w:webHidden/>
              </w:rPr>
              <w:fldChar w:fldCharType="separate"/>
            </w:r>
            <w:r>
              <w:rPr>
                <w:noProof/>
                <w:webHidden/>
              </w:rPr>
              <w:t>9</w:t>
            </w:r>
            <w:r w:rsidR="00BA37CC">
              <w:rPr>
                <w:noProof/>
                <w:webHidden/>
              </w:rPr>
              <w:fldChar w:fldCharType="end"/>
            </w:r>
          </w:hyperlink>
        </w:p>
        <w:p w14:paraId="2A1F48FF" w14:textId="3F758E1C" w:rsidR="00D01781" w:rsidRDefault="00D01781">
          <w:r w:rsidRPr="00D01781">
            <w:rPr>
              <w:rFonts w:cs="Arial"/>
              <w:b/>
              <w:bCs/>
              <w:noProof/>
            </w:rPr>
            <w:fldChar w:fldCharType="end"/>
          </w:r>
        </w:p>
      </w:sdtContent>
    </w:sdt>
    <w:p w14:paraId="234E6D27" w14:textId="77777777" w:rsidR="001B0793" w:rsidRDefault="001B0793"/>
    <w:p w14:paraId="22E229EC" w14:textId="08F96DD0" w:rsidR="00EE5380" w:rsidRDefault="00EE5380">
      <w:pPr>
        <w:rPr>
          <w:rFonts w:eastAsiaTheme="majorEastAsia" w:cstheme="majorBidi"/>
          <w:sz w:val="36"/>
          <w:szCs w:val="32"/>
          <w:u w:val="single"/>
        </w:rPr>
      </w:pPr>
      <w:r>
        <w:br w:type="page"/>
      </w:r>
    </w:p>
    <w:p w14:paraId="4FC5A37C" w14:textId="26D3B562" w:rsidR="008B69A9" w:rsidRDefault="008B69A9" w:rsidP="00842028">
      <w:pPr>
        <w:pStyle w:val="Heading1"/>
      </w:pPr>
      <w:bookmarkStart w:id="2" w:name="_Toc80017216"/>
      <w:r>
        <w:lastRenderedPageBreak/>
        <w:t>About Disability Wales</w:t>
      </w:r>
      <w:bookmarkEnd w:id="2"/>
    </w:p>
    <w:p w14:paraId="14FB8264" w14:textId="1C27DBA4" w:rsidR="0081658C" w:rsidRDefault="0081658C" w:rsidP="0081658C">
      <w:r>
        <w:t>Disability Wales is the national association of Disabled People’s Organisations (DPOs)</w:t>
      </w:r>
      <w:r w:rsidR="00B6479D">
        <w:rPr>
          <w:rStyle w:val="FootnoteReference"/>
        </w:rPr>
        <w:footnoteReference w:id="1"/>
      </w:r>
      <w:r>
        <w:t xml:space="preserve"> striving to achieve rights, equality, and independent living of disabled people in Wales.</w:t>
      </w:r>
    </w:p>
    <w:p w14:paraId="27D32CB5" w14:textId="7930E346" w:rsidR="004C3A17" w:rsidRDefault="0081658C">
      <w:r>
        <w:t>D</w:t>
      </w:r>
      <w:r w:rsidR="00200600">
        <w:t xml:space="preserve">isability Wales </w:t>
      </w:r>
      <w:r>
        <w:t>promotes the adoption and implementation of the Social Model of Disability, which identifies that it is environmental, organisational, and attitudinal barriers that disable people and prevent their full participation in society not their medical conditions or impairments.</w:t>
      </w:r>
    </w:p>
    <w:p w14:paraId="281C186D" w14:textId="799EE0B5" w:rsidR="000B6065" w:rsidRDefault="000B6065">
      <w:r w:rsidRPr="000B6065">
        <w:t>D</w:t>
      </w:r>
      <w:r w:rsidR="00200600">
        <w:t>isability Wales</w:t>
      </w:r>
      <w:r w:rsidRPr="000B6065">
        <w:t xml:space="preserve"> engages member campaigns, consultations, </w:t>
      </w:r>
      <w:proofErr w:type="gramStart"/>
      <w:r w:rsidRPr="000B6065">
        <w:t>research</w:t>
      </w:r>
      <w:proofErr w:type="gramEnd"/>
      <w:r w:rsidRPr="000B6065">
        <w:t xml:space="preserve"> and policy development </w:t>
      </w:r>
      <w:r w:rsidR="00DD053E" w:rsidRPr="000B6065">
        <w:t>to</w:t>
      </w:r>
      <w:r w:rsidRPr="000B6065">
        <w:t xml:space="preserve"> influence the development of government policy and practice in respect of disabled people. We provide information, training and support to members across Wales through social media as well as conferences, seminars and events. </w:t>
      </w:r>
    </w:p>
    <w:p w14:paraId="671B03BA" w14:textId="77777777" w:rsidR="00400A49" w:rsidRPr="00AC3C46" w:rsidRDefault="00400A49" w:rsidP="00400A49">
      <w:pPr>
        <w:pStyle w:val="Heading2"/>
        <w:rPr>
          <w:b/>
          <w:bCs/>
        </w:rPr>
      </w:pPr>
      <w:bookmarkStart w:id="3" w:name="_Toc80017217"/>
      <w:r w:rsidRPr="00AC3C46">
        <w:rPr>
          <w:bCs/>
        </w:rPr>
        <w:t>Our Reach (J</w:t>
      </w:r>
      <w:r>
        <w:rPr>
          <w:bCs/>
        </w:rPr>
        <w:t>uly 2021</w:t>
      </w:r>
      <w:r w:rsidRPr="00AC3C46">
        <w:rPr>
          <w:bCs/>
        </w:rPr>
        <w:t>)</w:t>
      </w:r>
      <w:bookmarkEnd w:id="3"/>
    </w:p>
    <w:p w14:paraId="126AEA30" w14:textId="795349C3" w:rsidR="00400A49" w:rsidRDefault="00400A49" w:rsidP="00400A49">
      <w:pPr>
        <w:rPr>
          <w:lang w:val="en-US"/>
        </w:rPr>
      </w:pPr>
      <w:r w:rsidRPr="002A6A2B">
        <w:rPr>
          <w:lang w:val="en-US"/>
        </w:rPr>
        <w:t>Disability Wales is an umbrella body with:</w:t>
      </w:r>
    </w:p>
    <w:p w14:paraId="0B41B9ED" w14:textId="37A71D02" w:rsidR="00025624" w:rsidRPr="003273C1" w:rsidRDefault="00025624" w:rsidP="002D6B6A">
      <w:pPr>
        <w:pStyle w:val="ListParagraph"/>
        <w:numPr>
          <w:ilvl w:val="0"/>
          <w:numId w:val="2"/>
        </w:numPr>
        <w:rPr>
          <w:b w:val="0"/>
          <w:bCs/>
        </w:rPr>
      </w:pPr>
      <w:r w:rsidRPr="003273C1">
        <w:rPr>
          <w:b w:val="0"/>
          <w:bCs/>
          <w:lang w:val="en-US"/>
        </w:rPr>
        <w:t xml:space="preserve">Approximately </w:t>
      </w:r>
      <w:r w:rsidR="002D6B6A" w:rsidRPr="003273C1">
        <w:rPr>
          <w:b w:val="0"/>
          <w:bCs/>
          <w:lang w:val="en-US"/>
        </w:rPr>
        <w:t>100 national and local member organisations</w:t>
      </w:r>
    </w:p>
    <w:p w14:paraId="6184FEB4" w14:textId="77777777" w:rsidR="00400A49" w:rsidRPr="003273C1" w:rsidRDefault="00400A49" w:rsidP="00400A49">
      <w:pPr>
        <w:pStyle w:val="ListParagraph"/>
        <w:numPr>
          <w:ilvl w:val="0"/>
          <w:numId w:val="2"/>
        </w:numPr>
        <w:rPr>
          <w:b w:val="0"/>
          <w:bCs/>
        </w:rPr>
      </w:pPr>
      <w:r w:rsidRPr="003273C1">
        <w:rPr>
          <w:b w:val="0"/>
          <w:bCs/>
          <w:lang w:val="en-US"/>
        </w:rPr>
        <w:t>A core group of 29 local Disabled People’s Organisations (DPOs) across Wales</w:t>
      </w:r>
    </w:p>
    <w:p w14:paraId="462C1B67" w14:textId="77777777" w:rsidR="00400A49" w:rsidRPr="002A6A2B" w:rsidRDefault="00400A49" w:rsidP="00400A49">
      <w:r w:rsidRPr="002A6A2B">
        <w:rPr>
          <w:lang w:val="en-US"/>
        </w:rPr>
        <w:t>Our reach is further extended by:</w:t>
      </w:r>
    </w:p>
    <w:p w14:paraId="25241A5B" w14:textId="77777777" w:rsidR="00400A49" w:rsidRPr="003273C1" w:rsidRDefault="00400A49" w:rsidP="00400A49">
      <w:pPr>
        <w:pStyle w:val="ListParagraph"/>
        <w:numPr>
          <w:ilvl w:val="0"/>
          <w:numId w:val="1"/>
        </w:numPr>
        <w:rPr>
          <w:b w:val="0"/>
          <w:bCs/>
        </w:rPr>
      </w:pPr>
      <w:r w:rsidRPr="003273C1">
        <w:rPr>
          <w:b w:val="0"/>
          <w:bCs/>
          <w:lang w:val="en-US"/>
        </w:rPr>
        <w:t>Over 350 individual members</w:t>
      </w:r>
    </w:p>
    <w:p w14:paraId="7513EA06" w14:textId="77777777" w:rsidR="00400A49" w:rsidRPr="003273C1" w:rsidRDefault="00400A49" w:rsidP="00400A49">
      <w:pPr>
        <w:pStyle w:val="ListParagraph"/>
        <w:numPr>
          <w:ilvl w:val="0"/>
          <w:numId w:val="1"/>
        </w:numPr>
        <w:rPr>
          <w:b w:val="0"/>
          <w:bCs/>
        </w:rPr>
      </w:pPr>
      <w:r w:rsidRPr="003273C1">
        <w:rPr>
          <w:b w:val="0"/>
          <w:bCs/>
          <w:lang w:val="en-US"/>
        </w:rPr>
        <w:t>4739 on Facebook</w:t>
      </w:r>
    </w:p>
    <w:p w14:paraId="1805E7A3" w14:textId="77777777" w:rsidR="00400A49" w:rsidRPr="003273C1" w:rsidRDefault="00400A49" w:rsidP="00400A49">
      <w:pPr>
        <w:pStyle w:val="ListParagraph"/>
        <w:numPr>
          <w:ilvl w:val="0"/>
          <w:numId w:val="1"/>
        </w:numPr>
        <w:rPr>
          <w:b w:val="0"/>
          <w:bCs/>
        </w:rPr>
      </w:pPr>
      <w:r w:rsidRPr="003273C1">
        <w:rPr>
          <w:b w:val="0"/>
          <w:bCs/>
          <w:lang w:val="en-US"/>
        </w:rPr>
        <w:t xml:space="preserve">14,100 twitter followers </w:t>
      </w:r>
    </w:p>
    <w:p w14:paraId="26716421" w14:textId="77777777" w:rsidR="00400A49" w:rsidRDefault="00400A49"/>
    <w:p w14:paraId="436F2761" w14:textId="77777777" w:rsidR="008B69A9" w:rsidRDefault="008B69A9">
      <w:r>
        <w:br w:type="page"/>
      </w:r>
    </w:p>
    <w:p w14:paraId="33DB2B98" w14:textId="2DA90E5F" w:rsidR="008B69A9" w:rsidRDefault="00EE5380" w:rsidP="00EE5380">
      <w:pPr>
        <w:pStyle w:val="Heading1"/>
      </w:pPr>
      <w:bookmarkStart w:id="4" w:name="_Toc80017218"/>
      <w:r>
        <w:lastRenderedPageBreak/>
        <w:t>The EQuip Project</w:t>
      </w:r>
      <w:bookmarkEnd w:id="4"/>
    </w:p>
    <w:p w14:paraId="19453394" w14:textId="6D5F1F18" w:rsidR="00DF1319" w:rsidRDefault="00DF1319" w:rsidP="00DF1319">
      <w:r>
        <w:t>Disability Wales has received £19,720.80 from the Volunteering Wales Grant, which is organised by the Wales Council for Voluntary Action (WCVA). This funding is for a new project called EQuip</w:t>
      </w:r>
      <w:r w:rsidR="00C33175">
        <w:t xml:space="preserve"> which will run until 31</w:t>
      </w:r>
      <w:r w:rsidR="00C33175" w:rsidRPr="00C33175">
        <w:rPr>
          <w:vertAlign w:val="superscript"/>
        </w:rPr>
        <w:t>st</w:t>
      </w:r>
      <w:r w:rsidR="00C33175">
        <w:t xml:space="preserve"> March 2022</w:t>
      </w:r>
      <w:r>
        <w:t xml:space="preserve">. </w:t>
      </w:r>
    </w:p>
    <w:p w14:paraId="49990DEE" w14:textId="49C3EED3" w:rsidR="00EE5380" w:rsidRDefault="00DF1319" w:rsidP="00DF1319">
      <w:r>
        <w:t>Building on our experience with student placements and Disabled Peoples Organisations (DPOs), we will be organising work experience for disabled students with a variety of DPOs across Wales.</w:t>
      </w:r>
    </w:p>
    <w:p w14:paraId="7CADF395" w14:textId="5EECADB3" w:rsidR="00C33175" w:rsidRPr="00EE5380" w:rsidRDefault="00C33175" w:rsidP="00C33175">
      <w:pPr>
        <w:pStyle w:val="Heading2"/>
      </w:pPr>
      <w:bookmarkStart w:id="5" w:name="_Toc80017219"/>
      <w:r>
        <w:t>Goals</w:t>
      </w:r>
      <w:bookmarkEnd w:id="5"/>
    </w:p>
    <w:p w14:paraId="4257164E" w14:textId="717C5489" w:rsidR="00C33175" w:rsidRDefault="00C33175" w:rsidP="00C33175">
      <w:r>
        <w:t>We are aiming to work towards 3 of the Wellbeing of Future Generations Goals.</w:t>
      </w:r>
    </w:p>
    <w:p w14:paraId="21FF7FDC" w14:textId="77777777" w:rsidR="00C33175" w:rsidRDefault="00C33175" w:rsidP="00C33175">
      <w:pPr>
        <w:pStyle w:val="Heading3"/>
      </w:pPr>
      <w:bookmarkStart w:id="6" w:name="_Toc80017220"/>
      <w:r>
        <w:t>A Wales of Vibrant Culture and Thriving Welsh Language</w:t>
      </w:r>
      <w:bookmarkEnd w:id="6"/>
    </w:p>
    <w:p w14:paraId="590AC757" w14:textId="6DF84926" w:rsidR="00C33175" w:rsidRDefault="00C33175" w:rsidP="00C33175">
      <w:r>
        <w:t>There are several DPOs in Wales that are involved in campaigning for better access to heritage sites, the natural environment and participation in art and creative activities. Through this project, students will be helping to build the capacity of the DPOs in their work. In addition to this, we will have an active interest in having Welsh speaking students involved in placements, assisting DPOs to develop simple bilingual communications which could be continued after the student’s placement has ended. This will help us work towards a Wales of vibrant culture and thriving Welsh language.</w:t>
      </w:r>
    </w:p>
    <w:p w14:paraId="0D8E45FA" w14:textId="77777777" w:rsidR="00C33175" w:rsidRDefault="00C33175" w:rsidP="00C33175">
      <w:pPr>
        <w:pStyle w:val="Heading3"/>
      </w:pPr>
      <w:bookmarkStart w:id="7" w:name="_Toc80017221"/>
      <w:r>
        <w:t>A Prosperous Wales</w:t>
      </w:r>
      <w:bookmarkEnd w:id="7"/>
    </w:p>
    <w:p w14:paraId="261F347B" w14:textId="1C0AC7BB" w:rsidR="00C33175" w:rsidRDefault="00C33175" w:rsidP="00C33175">
      <w:r>
        <w:t xml:space="preserve">There are two key issues when looking at making a prosperous Wales. First, Disabled Peoples Organisations struggle with capacity due to a dwindling number of volunteers as well as a lack of sustainable, </w:t>
      </w:r>
      <w:r w:rsidR="00DD053E">
        <w:t>long-term</w:t>
      </w:r>
      <w:r>
        <w:t xml:space="preserve"> funding. Disability Wales noted a marked decline in membership of DPOs during the same five-year period as the levels of poverty amongst disabled people increased in 2013. Feedback from Disability </w:t>
      </w:r>
      <w:r w:rsidR="00DD053E">
        <w:t>Wales’s</w:t>
      </w:r>
      <w:r>
        <w:t xml:space="preserve"> members suggests volunteering for DPOs has declined as would-be volunteers have had to focus more on securing enough income to survive.</w:t>
      </w:r>
    </w:p>
    <w:p w14:paraId="162D100E" w14:textId="77777777" w:rsidR="00C33175" w:rsidRDefault="00C33175" w:rsidP="00C33175"/>
    <w:p w14:paraId="59CD937E" w14:textId="7820F2A3" w:rsidR="00C33175" w:rsidRDefault="00C33175" w:rsidP="00C33175">
      <w:r>
        <w:lastRenderedPageBreak/>
        <w:t>Secondly, there is currently a 31% employment gap for disabled people</w:t>
      </w:r>
      <w:r>
        <w:rPr>
          <w:rStyle w:val="FootnoteReference"/>
        </w:rPr>
        <w:footnoteReference w:id="2"/>
      </w:r>
      <w:r>
        <w:t>. Through this project, disabled students will gain invaluable work experience which will provide them with a better chance at employment. This will in turn help decrease the employment gap and poverty gap currently seen in the disabled community.</w:t>
      </w:r>
    </w:p>
    <w:p w14:paraId="2502BD2B" w14:textId="77777777" w:rsidR="00C33175" w:rsidRDefault="00C33175" w:rsidP="00C33175">
      <w:pPr>
        <w:pStyle w:val="Heading3"/>
      </w:pPr>
      <w:bookmarkStart w:id="8" w:name="_Toc80017222"/>
      <w:r>
        <w:t>A More Equal Wales</w:t>
      </w:r>
      <w:bookmarkEnd w:id="8"/>
    </w:p>
    <w:p w14:paraId="751FE1E0" w14:textId="52468F1C" w:rsidR="00C33175" w:rsidRDefault="00C33175" w:rsidP="00C33175">
      <w:r>
        <w:t>To work towards a more equal Wales, an understanding of the reasons of the employment gap is required. In 2008, a review of the labour market in relation to disabled people provided some insights into this</w:t>
      </w:r>
      <w:r w:rsidR="001F5EE7">
        <w:rPr>
          <w:rStyle w:val="FootnoteReference"/>
        </w:rPr>
        <w:footnoteReference w:id="3"/>
      </w:r>
      <w:r>
        <w:t>. There were several factors that influenced the employment gap. These were:</w:t>
      </w:r>
    </w:p>
    <w:p w14:paraId="413A06CA" w14:textId="77777777" w:rsidR="00C33175" w:rsidRPr="00887FD9" w:rsidRDefault="00C33175" w:rsidP="00100624">
      <w:pPr>
        <w:pStyle w:val="ListParagraph"/>
        <w:numPr>
          <w:ilvl w:val="0"/>
          <w:numId w:val="3"/>
        </w:numPr>
        <w:rPr>
          <w:b w:val="0"/>
          <w:bCs/>
        </w:rPr>
      </w:pPr>
      <w:r w:rsidRPr="00887FD9">
        <w:rPr>
          <w:b w:val="0"/>
          <w:bCs/>
        </w:rPr>
        <w:t>Employer perceptions of lower productivity amongst disabled people relative to non-disabled peers</w:t>
      </w:r>
    </w:p>
    <w:p w14:paraId="6A233F5C" w14:textId="77777777" w:rsidR="00C33175" w:rsidRPr="00887FD9" w:rsidRDefault="00C33175" w:rsidP="00100624">
      <w:pPr>
        <w:pStyle w:val="ListParagraph"/>
        <w:numPr>
          <w:ilvl w:val="0"/>
          <w:numId w:val="3"/>
        </w:numPr>
        <w:rPr>
          <w:b w:val="0"/>
          <w:bCs/>
        </w:rPr>
      </w:pPr>
      <w:r w:rsidRPr="00887FD9">
        <w:rPr>
          <w:b w:val="0"/>
          <w:bCs/>
        </w:rPr>
        <w:t>Employer discrimination</w:t>
      </w:r>
    </w:p>
    <w:p w14:paraId="65428D4D" w14:textId="77777777" w:rsidR="00C33175" w:rsidRPr="00887FD9" w:rsidRDefault="00C33175" w:rsidP="00100624">
      <w:pPr>
        <w:pStyle w:val="ListParagraph"/>
        <w:numPr>
          <w:ilvl w:val="0"/>
          <w:numId w:val="3"/>
        </w:numPr>
        <w:rPr>
          <w:b w:val="0"/>
          <w:bCs/>
        </w:rPr>
      </w:pPr>
      <w:r w:rsidRPr="00887FD9">
        <w:rPr>
          <w:b w:val="0"/>
          <w:bCs/>
        </w:rPr>
        <w:t xml:space="preserve">Disabled people with impairments or health conditions that practically preclude their engagement from certain occupations </w:t>
      </w:r>
    </w:p>
    <w:p w14:paraId="19C82EA3" w14:textId="22F08B1D" w:rsidR="00887FD9" w:rsidRPr="00887FD9" w:rsidRDefault="00C33175" w:rsidP="00887FD9">
      <w:pPr>
        <w:pStyle w:val="ListParagraph"/>
        <w:numPr>
          <w:ilvl w:val="0"/>
          <w:numId w:val="3"/>
        </w:numPr>
        <w:rPr>
          <w:b w:val="0"/>
          <w:bCs/>
        </w:rPr>
      </w:pPr>
      <w:r w:rsidRPr="00887FD9">
        <w:rPr>
          <w:b w:val="0"/>
          <w:bCs/>
        </w:rPr>
        <w:t>The utility of low wage employment does not outweigh that of social care benefits for some disabled people</w:t>
      </w:r>
    </w:p>
    <w:p w14:paraId="04F96B64" w14:textId="172890A7" w:rsidR="008B69A9" w:rsidRDefault="00C33175" w:rsidP="00887FD9">
      <w:r>
        <w:t>In another research paper, it was concluded that ‘the low employment rate of people with disabilities is not due to their reluctance to work</w:t>
      </w:r>
      <w:r w:rsidR="00100624">
        <w:rPr>
          <w:rStyle w:val="FootnoteReference"/>
        </w:rPr>
        <w:footnoteReference w:id="4"/>
      </w:r>
      <w:r>
        <w:t>. Using case studies from this project, we can actively challenge the negative perceptions regarding disabled employees, which will help work towards a more equal Wales.</w:t>
      </w:r>
      <w:r w:rsidR="008B69A9">
        <w:br w:type="page"/>
      </w:r>
    </w:p>
    <w:p w14:paraId="24DD2318" w14:textId="556E4140" w:rsidR="00091F1C" w:rsidRPr="00091F1C" w:rsidRDefault="008E1EA9" w:rsidP="00F338D4">
      <w:pPr>
        <w:pStyle w:val="Heading1"/>
      </w:pPr>
      <w:bookmarkStart w:id="9" w:name="_Toc80017223"/>
      <w:r>
        <w:lastRenderedPageBreak/>
        <w:t>Placement Specifics</w:t>
      </w:r>
      <w:bookmarkEnd w:id="9"/>
    </w:p>
    <w:p w14:paraId="75C74120" w14:textId="2C8A6569" w:rsidR="00F338D4" w:rsidRDefault="00F338D4" w:rsidP="00F338D4">
      <w:pPr>
        <w:pStyle w:val="Heading2"/>
      </w:pPr>
      <w:bookmarkStart w:id="10" w:name="_Toc80017224"/>
      <w:r>
        <w:t>General Details</w:t>
      </w:r>
      <w:bookmarkEnd w:id="10"/>
    </w:p>
    <w:p w14:paraId="694DC6DD" w14:textId="78C341FB" w:rsidR="00F338D4" w:rsidRDefault="00C661D5" w:rsidP="00F338D4">
      <w:pPr>
        <w:pStyle w:val="Heading3"/>
      </w:pPr>
      <w:bookmarkStart w:id="11" w:name="_Toc80017225"/>
      <w:r>
        <w:t>Duration:</w:t>
      </w:r>
      <w:bookmarkEnd w:id="11"/>
      <w:r>
        <w:t xml:space="preserve"> </w:t>
      </w:r>
    </w:p>
    <w:p w14:paraId="20CDB27A" w14:textId="47036BDD" w:rsidR="00DA0BA9" w:rsidRDefault="00C661D5" w:rsidP="00DA0BA9">
      <w:r>
        <w:t>The placements are envisaged as 8</w:t>
      </w:r>
      <w:r w:rsidR="00465873">
        <w:t>,</w:t>
      </w:r>
      <w:r>
        <w:t xml:space="preserve"> 6-hour </w:t>
      </w:r>
      <w:r w:rsidR="00111450">
        <w:t xml:space="preserve">working days in total. This set up can be </w:t>
      </w:r>
      <w:r w:rsidR="005725A2">
        <w:t xml:space="preserve">adapted to suit students and </w:t>
      </w:r>
      <w:r w:rsidR="00465873">
        <w:t>organisation’s</w:t>
      </w:r>
      <w:r w:rsidR="0000066F">
        <w:t xml:space="preserve"> needs.</w:t>
      </w:r>
    </w:p>
    <w:p w14:paraId="22F552BA" w14:textId="77777777" w:rsidR="00F338D4" w:rsidRDefault="0000066F" w:rsidP="00F338D4">
      <w:pPr>
        <w:pStyle w:val="Heading3"/>
      </w:pPr>
      <w:bookmarkStart w:id="12" w:name="_Toc80017226"/>
      <w:r>
        <w:t>Location:</w:t>
      </w:r>
      <w:bookmarkEnd w:id="12"/>
      <w:r>
        <w:t xml:space="preserve"> </w:t>
      </w:r>
    </w:p>
    <w:p w14:paraId="3DD551CC" w14:textId="4E0898AD" w:rsidR="00F026FA" w:rsidRDefault="00BB7A3D" w:rsidP="00DA0BA9">
      <w:r>
        <w:t xml:space="preserve">All placements will be held </w:t>
      </w:r>
      <w:r w:rsidR="00AE31FE">
        <w:t>virtually;</w:t>
      </w:r>
      <w:r>
        <w:t xml:space="preserve"> this is to improve the range of placements available </w:t>
      </w:r>
      <w:r w:rsidR="001F0D6E">
        <w:t>as well as prevent any difficulty should covid-19 restrictions change throughout the year.</w:t>
      </w:r>
    </w:p>
    <w:p w14:paraId="61FE3C15" w14:textId="77777777" w:rsidR="00F338D4" w:rsidRDefault="00993DFC" w:rsidP="00F338D4">
      <w:pPr>
        <w:pStyle w:val="Heading3"/>
      </w:pPr>
      <w:bookmarkStart w:id="13" w:name="_Toc80017227"/>
      <w:r>
        <w:t>Student a</w:t>
      </w:r>
      <w:r w:rsidR="002C11E6">
        <w:t>ge limits:</w:t>
      </w:r>
      <w:bookmarkEnd w:id="13"/>
    </w:p>
    <w:p w14:paraId="2FA4EF3B" w14:textId="7153E730" w:rsidR="00993DFC" w:rsidRDefault="00993DFC" w:rsidP="00993DFC">
      <w:r>
        <w:t>These placements will be available to all disabled university students between the ages of 18 and 25.</w:t>
      </w:r>
    </w:p>
    <w:p w14:paraId="3623F1A4" w14:textId="77777777" w:rsidR="00F338D4" w:rsidRDefault="00735C12" w:rsidP="00F338D4">
      <w:pPr>
        <w:pStyle w:val="Heading3"/>
      </w:pPr>
      <w:bookmarkStart w:id="14" w:name="_Toc80017228"/>
      <w:r>
        <w:t>Use of the Social Model of Disability:</w:t>
      </w:r>
      <w:bookmarkEnd w:id="14"/>
      <w:r>
        <w:t xml:space="preserve"> </w:t>
      </w:r>
    </w:p>
    <w:p w14:paraId="1729C1B9" w14:textId="3AD91C6A" w:rsidR="002C11E6" w:rsidRDefault="00735C12" w:rsidP="00DA0BA9">
      <w:r>
        <w:t>We will not require evidence of a diagnosis</w:t>
      </w:r>
      <w:r w:rsidR="001F18BB">
        <w:t xml:space="preserve"> to prove a student is disabled</w:t>
      </w:r>
      <w:r>
        <w:t xml:space="preserve"> to apply. Instead, we shall ask what barriers you face as a disabled person.</w:t>
      </w:r>
    </w:p>
    <w:p w14:paraId="5C11FA32" w14:textId="77777777" w:rsidR="00F338D4" w:rsidRDefault="00FC5F5D" w:rsidP="00F338D4">
      <w:pPr>
        <w:pStyle w:val="Heading3"/>
      </w:pPr>
      <w:bookmarkStart w:id="15" w:name="_Toc80017229"/>
      <w:r>
        <w:t>Recent graduates:</w:t>
      </w:r>
      <w:bookmarkEnd w:id="15"/>
      <w:r>
        <w:t xml:space="preserve"> </w:t>
      </w:r>
    </w:p>
    <w:p w14:paraId="57886A01" w14:textId="1BF9DFF8" w:rsidR="002C11E6" w:rsidRDefault="002C11E6" w:rsidP="002C11E6">
      <w:r>
        <w:t>We shall accept students who have finished their final year until the start of the next academic year. Please remember that this project only runs until the end of March 2022.</w:t>
      </w:r>
    </w:p>
    <w:p w14:paraId="0BA9201E" w14:textId="77777777" w:rsidR="00F338D4" w:rsidRDefault="004C2128" w:rsidP="00F338D4">
      <w:pPr>
        <w:pStyle w:val="Heading3"/>
      </w:pPr>
      <w:bookmarkStart w:id="16" w:name="_Toc80017230"/>
      <w:r>
        <w:t>GO Wales:</w:t>
      </w:r>
      <w:bookmarkEnd w:id="16"/>
      <w:r>
        <w:t xml:space="preserve"> </w:t>
      </w:r>
    </w:p>
    <w:p w14:paraId="429FEB80" w14:textId="38B8267B" w:rsidR="004C2128" w:rsidRDefault="004C2128" w:rsidP="002C11E6">
      <w:r>
        <w:t>Disability Wales will collaborate with the GO Wales teams at universities</w:t>
      </w:r>
      <w:r w:rsidR="0085548C">
        <w:t xml:space="preserve"> to provide a wider range of options for their students</w:t>
      </w:r>
    </w:p>
    <w:p w14:paraId="09D5695C" w14:textId="30CB1821" w:rsidR="00E4630D" w:rsidRDefault="001E56BD" w:rsidP="00E4630D">
      <w:pPr>
        <w:pStyle w:val="Heading3"/>
      </w:pPr>
      <w:bookmarkStart w:id="17" w:name="_Toc80017231"/>
      <w:r>
        <w:t xml:space="preserve">Potential </w:t>
      </w:r>
      <w:r w:rsidR="003A5A7E">
        <w:t>p</w:t>
      </w:r>
      <w:r>
        <w:t>lacements:</w:t>
      </w:r>
      <w:bookmarkEnd w:id="17"/>
    </w:p>
    <w:p w14:paraId="0688E7D3" w14:textId="299C465A" w:rsidR="00EC7C06" w:rsidRDefault="00EC7C06" w:rsidP="00EC7C06">
      <w:r>
        <w:t>These placements are not restricted by what degree a student is studying, it is all about providing the best experience possible for the student.</w:t>
      </w:r>
    </w:p>
    <w:p w14:paraId="7A697C7B" w14:textId="57FCE754" w:rsidR="00F72589" w:rsidRDefault="00F72589" w:rsidP="00F72589">
      <w:r>
        <w:lastRenderedPageBreak/>
        <w:t>From research conducted through a survey and focus group</w:t>
      </w:r>
      <w:r w:rsidR="00704314">
        <w:t xml:space="preserve"> on what kind of work DPOs need to improve their capacity for, the following</w:t>
      </w:r>
      <w:r w:rsidR="002A1743">
        <w:t xml:space="preserve"> options were suggested:</w:t>
      </w:r>
    </w:p>
    <w:p w14:paraId="2F3A3771" w14:textId="18807E7E" w:rsidR="00360C86" w:rsidRPr="003273C1" w:rsidRDefault="003456E9" w:rsidP="00360C86">
      <w:pPr>
        <w:pStyle w:val="ListParagraph"/>
        <w:numPr>
          <w:ilvl w:val="0"/>
          <w:numId w:val="4"/>
        </w:numPr>
        <w:spacing w:after="0" w:line="240" w:lineRule="auto"/>
        <w:rPr>
          <w:rFonts w:cs="Calibri"/>
          <w:b w:val="0"/>
          <w:bCs/>
        </w:rPr>
      </w:pPr>
      <w:r w:rsidRPr="003273C1">
        <w:rPr>
          <w:b w:val="0"/>
          <w:bCs/>
        </w:rPr>
        <w:t xml:space="preserve">Assistance with Website development </w:t>
      </w:r>
      <w:proofErr w:type="gramStart"/>
      <w:r w:rsidRPr="003273C1">
        <w:rPr>
          <w:b w:val="0"/>
          <w:bCs/>
        </w:rPr>
        <w:t>e.g.</w:t>
      </w:r>
      <w:proofErr w:type="gramEnd"/>
      <w:r w:rsidRPr="003273C1">
        <w:rPr>
          <w:b w:val="0"/>
          <w:bCs/>
        </w:rPr>
        <w:t xml:space="preserve"> creating information pages</w:t>
      </w:r>
    </w:p>
    <w:p w14:paraId="64250084" w14:textId="77777777" w:rsidR="003456E9" w:rsidRPr="003273C1" w:rsidRDefault="003456E9" w:rsidP="003456E9">
      <w:pPr>
        <w:pStyle w:val="ListParagraph"/>
        <w:numPr>
          <w:ilvl w:val="0"/>
          <w:numId w:val="4"/>
        </w:numPr>
        <w:spacing w:after="0" w:line="240" w:lineRule="auto"/>
        <w:rPr>
          <w:b w:val="0"/>
          <w:bCs/>
        </w:rPr>
      </w:pPr>
      <w:r w:rsidRPr="003273C1">
        <w:rPr>
          <w:b w:val="0"/>
          <w:bCs/>
        </w:rPr>
        <w:t>Assistance with Video creation and captioning promoting the work of the host DPO</w:t>
      </w:r>
    </w:p>
    <w:p w14:paraId="7A91BFE9" w14:textId="77777777" w:rsidR="003456E9" w:rsidRPr="003273C1" w:rsidRDefault="003456E9" w:rsidP="003456E9">
      <w:pPr>
        <w:pStyle w:val="ListParagraph"/>
        <w:numPr>
          <w:ilvl w:val="0"/>
          <w:numId w:val="4"/>
        </w:numPr>
        <w:spacing w:after="0" w:line="240" w:lineRule="auto"/>
        <w:rPr>
          <w:b w:val="0"/>
          <w:bCs/>
        </w:rPr>
      </w:pPr>
      <w:r w:rsidRPr="003273C1">
        <w:rPr>
          <w:b w:val="0"/>
          <w:bCs/>
        </w:rPr>
        <w:t>Assistance with creation of social media sites including Facebook, Twitter, YouTube etc</w:t>
      </w:r>
    </w:p>
    <w:p w14:paraId="447C466E" w14:textId="77777777" w:rsidR="003456E9" w:rsidRPr="003273C1" w:rsidRDefault="003456E9" w:rsidP="003456E9">
      <w:pPr>
        <w:pStyle w:val="ListParagraph"/>
        <w:numPr>
          <w:ilvl w:val="0"/>
          <w:numId w:val="4"/>
        </w:numPr>
        <w:spacing w:after="0" w:line="240" w:lineRule="auto"/>
        <w:rPr>
          <w:b w:val="0"/>
          <w:bCs/>
        </w:rPr>
      </w:pPr>
      <w:r w:rsidRPr="003273C1">
        <w:rPr>
          <w:b w:val="0"/>
          <w:bCs/>
        </w:rPr>
        <w:t>Befriending services volunteer</w:t>
      </w:r>
    </w:p>
    <w:p w14:paraId="6EA6BC4E" w14:textId="16F65EB6" w:rsidR="003456E9" w:rsidRPr="003273C1" w:rsidRDefault="003456E9" w:rsidP="003456E9">
      <w:pPr>
        <w:pStyle w:val="ListParagraph"/>
        <w:numPr>
          <w:ilvl w:val="0"/>
          <w:numId w:val="4"/>
        </w:numPr>
        <w:spacing w:after="0" w:line="240" w:lineRule="auto"/>
        <w:rPr>
          <w:b w:val="0"/>
          <w:bCs/>
        </w:rPr>
      </w:pPr>
      <w:r w:rsidRPr="003273C1">
        <w:rPr>
          <w:b w:val="0"/>
          <w:bCs/>
        </w:rPr>
        <w:t xml:space="preserve">Assistance with event planning and delivery </w:t>
      </w:r>
      <w:r w:rsidR="00817E9D" w:rsidRPr="003273C1">
        <w:rPr>
          <w:b w:val="0"/>
          <w:bCs/>
        </w:rPr>
        <w:t>e.g.,</w:t>
      </w:r>
      <w:r w:rsidRPr="003273C1">
        <w:rPr>
          <w:b w:val="0"/>
          <w:bCs/>
        </w:rPr>
        <w:t xml:space="preserve"> setting up Eventbrite page, communication with participants, devising monitoring and evaluation forms</w:t>
      </w:r>
    </w:p>
    <w:p w14:paraId="1D8AE2EF" w14:textId="77777777" w:rsidR="00D77222" w:rsidRDefault="00D77222" w:rsidP="00D77222">
      <w:pPr>
        <w:spacing w:after="0"/>
      </w:pPr>
    </w:p>
    <w:p w14:paraId="1C4373EF" w14:textId="25A71CB0" w:rsidR="002A1743" w:rsidRPr="00F72589" w:rsidRDefault="00EC7C06" w:rsidP="00F72589">
      <w:r>
        <w:t>This is by no means a definitive list but suggestions</w:t>
      </w:r>
      <w:r w:rsidR="0069328F">
        <w:t xml:space="preserve"> as we work alongside DPOs to create specific placements</w:t>
      </w:r>
      <w:r w:rsidR="00D77222">
        <w:t xml:space="preserve"> to suit both parties</w:t>
      </w:r>
    </w:p>
    <w:p w14:paraId="16064571" w14:textId="5A5E3048" w:rsidR="00E4630D" w:rsidRDefault="003A5A7E" w:rsidP="003A5A7E">
      <w:pPr>
        <w:pStyle w:val="Heading3"/>
      </w:pPr>
      <w:bookmarkStart w:id="18" w:name="_Toc80017232"/>
      <w:r>
        <w:t>Training for students during placement:</w:t>
      </w:r>
      <w:bookmarkEnd w:id="18"/>
    </w:p>
    <w:p w14:paraId="6A6F2873" w14:textId="7698D371" w:rsidR="00C65C8E" w:rsidRDefault="003660E3" w:rsidP="00C65C8E">
      <w:r>
        <w:t xml:space="preserve">During a placement, Disability Wales will </w:t>
      </w:r>
      <w:r w:rsidR="00CB64EC">
        <w:t>also provide basic training and resources to students on the Social Model of Disability as well as current laws in Wales that can be used to advocate for your rights as a disabled person.</w:t>
      </w:r>
    </w:p>
    <w:p w14:paraId="5FF49F18" w14:textId="307092FD" w:rsidR="00CB64EC" w:rsidRDefault="00CB64EC" w:rsidP="00C65C8E">
      <w:r>
        <w:t xml:space="preserve">This </w:t>
      </w:r>
      <w:r w:rsidR="00353951">
        <w:t xml:space="preserve">training </w:t>
      </w:r>
      <w:r>
        <w:t xml:space="preserve">will be conducted by the project officer, utilising our current resources such as our </w:t>
      </w:r>
      <w:r w:rsidR="00576D3D">
        <w:t xml:space="preserve">updated Know Your Rights pack. </w:t>
      </w:r>
    </w:p>
    <w:p w14:paraId="68266F3D" w14:textId="7FDD6B2B" w:rsidR="00C65C8E" w:rsidRDefault="00C65C8E" w:rsidP="00C65C8E">
      <w:pPr>
        <w:pStyle w:val="Heading3"/>
      </w:pPr>
      <w:bookmarkStart w:id="19" w:name="_Toc80017233"/>
      <w:r>
        <w:t>Disability Wales membership:</w:t>
      </w:r>
      <w:bookmarkEnd w:id="19"/>
    </w:p>
    <w:p w14:paraId="6C655791" w14:textId="4DEDFEC0" w:rsidR="00C65C8E" w:rsidRPr="00C65C8E" w:rsidRDefault="00C65C8E" w:rsidP="00C65C8E">
      <w:r>
        <w:t xml:space="preserve">Neither students nor DPOs are required to be a member of Disability Wales to take part in the EQuip project. However, </w:t>
      </w:r>
      <w:r w:rsidR="00A32D61">
        <w:t xml:space="preserve">if you are a DPO and not currently a member you will need to </w:t>
      </w:r>
      <w:r w:rsidR="00D41D35">
        <w:t>have</w:t>
      </w:r>
      <w:r w:rsidR="00A32D61">
        <w:t xml:space="preserve"> a </w:t>
      </w:r>
      <w:r w:rsidR="00750A82" w:rsidRPr="00750A82">
        <w:t xml:space="preserve">constitution </w:t>
      </w:r>
      <w:r w:rsidR="00750A82">
        <w:t>which</w:t>
      </w:r>
      <w:r w:rsidR="00750A82" w:rsidRPr="00750A82">
        <w:t xml:space="preserve"> state</w:t>
      </w:r>
      <w:r w:rsidR="00750A82">
        <w:t>s</w:t>
      </w:r>
      <w:r w:rsidR="00750A82" w:rsidRPr="00750A82">
        <w:t xml:space="preserve"> that 51% of members and management committee self-define as disabled people (51% rule)</w:t>
      </w:r>
      <w:r w:rsidR="00D41D35">
        <w:t>.</w:t>
      </w:r>
    </w:p>
    <w:p w14:paraId="14C82FD5" w14:textId="6FC63474" w:rsidR="003A5A7E" w:rsidRDefault="00D41D35" w:rsidP="003A5A7E">
      <w:r>
        <w:t>Both students and DPOs will also be encouraged to become members if they aren’t already.</w:t>
      </w:r>
    </w:p>
    <w:p w14:paraId="48C7D86F" w14:textId="1AF69F0F" w:rsidR="003A5A7E" w:rsidRDefault="00CF0BB6" w:rsidP="001621DF">
      <w:pPr>
        <w:pStyle w:val="Heading1"/>
      </w:pPr>
      <w:bookmarkStart w:id="20" w:name="_Toc80017234"/>
      <w:r>
        <w:lastRenderedPageBreak/>
        <w:t>Process of connecting DPOs and students</w:t>
      </w:r>
      <w:bookmarkEnd w:id="20"/>
    </w:p>
    <w:p w14:paraId="0240B0E9" w14:textId="061A0FD9" w:rsidR="009D1C83" w:rsidRDefault="009D1C83" w:rsidP="009D1C83">
      <w:r>
        <w:t>Disability Wales is currently in the process of advertising the EQuip project to universities and DPOs</w:t>
      </w:r>
      <w:r w:rsidR="00F25FB4">
        <w:t>. Once this stage is completed the process for connecting the two will begin.</w:t>
      </w:r>
      <w:r w:rsidR="00E2550C">
        <w:t xml:space="preserve"> </w:t>
      </w:r>
    </w:p>
    <w:p w14:paraId="30DEA517" w14:textId="0663C884" w:rsidR="00302AA2" w:rsidRPr="009D1C83" w:rsidRDefault="00302AA2" w:rsidP="009D1C83">
      <w:r>
        <w:t xml:space="preserve">Both the DPOs and students will also be asked to </w:t>
      </w:r>
      <w:r w:rsidR="004F7522">
        <w:t xml:space="preserve">agree to a media consent form to allow us to promote the project and create important case studies that can be available in the long-term. This will be part of our work in tackling </w:t>
      </w:r>
      <w:r w:rsidR="00C038D8">
        <w:t xml:space="preserve">discrimination and misconceptions of disabled workers. The </w:t>
      </w:r>
      <w:r w:rsidR="00E31BBE">
        <w:t>way</w:t>
      </w:r>
      <w:r w:rsidR="00C038D8">
        <w:t xml:space="preserve"> this case study will be made, </w:t>
      </w:r>
      <w:r w:rsidR="00E31BBE">
        <w:t>e.g.,</w:t>
      </w:r>
      <w:r w:rsidR="00C038D8">
        <w:t xml:space="preserve"> </w:t>
      </w:r>
      <w:r w:rsidR="00E31BBE">
        <w:t>written, video etc will depend on what is right for yourselves.</w:t>
      </w:r>
    </w:p>
    <w:p w14:paraId="27577CF6" w14:textId="652CAB56" w:rsidR="002C11E6" w:rsidRDefault="00CF0BB6" w:rsidP="001621DF">
      <w:pPr>
        <w:pStyle w:val="Heading2"/>
      </w:pPr>
      <w:bookmarkStart w:id="21" w:name="_Toc80017235"/>
      <w:r>
        <w:t>Disabled Peoples Organisations (DPOs)</w:t>
      </w:r>
      <w:bookmarkEnd w:id="21"/>
    </w:p>
    <w:p w14:paraId="45E9D3F9" w14:textId="6BD800CB" w:rsidR="00F25FB4" w:rsidRPr="003273C1" w:rsidRDefault="001C37EE" w:rsidP="009B7F6C">
      <w:pPr>
        <w:pStyle w:val="ListParagraph"/>
        <w:numPr>
          <w:ilvl w:val="0"/>
          <w:numId w:val="7"/>
        </w:numPr>
        <w:ind w:left="714" w:hanging="357"/>
        <w:rPr>
          <w:b w:val="0"/>
          <w:bCs/>
        </w:rPr>
      </w:pPr>
      <w:r w:rsidRPr="003273C1">
        <w:rPr>
          <w:b w:val="0"/>
          <w:bCs/>
        </w:rPr>
        <w:t>Get in touch with project officer</w:t>
      </w:r>
    </w:p>
    <w:p w14:paraId="58A362F5" w14:textId="0B28D95F" w:rsidR="001C37EE" w:rsidRPr="003273C1" w:rsidRDefault="001C37EE" w:rsidP="009B7F6C">
      <w:pPr>
        <w:pStyle w:val="ListParagraph"/>
        <w:numPr>
          <w:ilvl w:val="0"/>
          <w:numId w:val="7"/>
        </w:numPr>
        <w:ind w:left="714" w:hanging="357"/>
        <w:rPr>
          <w:b w:val="0"/>
          <w:bCs/>
        </w:rPr>
      </w:pPr>
      <w:r w:rsidRPr="003273C1">
        <w:rPr>
          <w:b w:val="0"/>
          <w:bCs/>
        </w:rPr>
        <w:t xml:space="preserve">Informal conversation </w:t>
      </w:r>
      <w:r w:rsidR="00E871C5" w:rsidRPr="003273C1">
        <w:rPr>
          <w:b w:val="0"/>
          <w:bCs/>
        </w:rPr>
        <w:t>discussing your organisation and what you are looking for</w:t>
      </w:r>
    </w:p>
    <w:p w14:paraId="3927D253" w14:textId="56888C40" w:rsidR="00E871C5" w:rsidRPr="003273C1" w:rsidRDefault="00E871C5" w:rsidP="009B7F6C">
      <w:pPr>
        <w:pStyle w:val="ListParagraph"/>
        <w:numPr>
          <w:ilvl w:val="0"/>
          <w:numId w:val="7"/>
        </w:numPr>
        <w:ind w:left="714" w:hanging="357"/>
        <w:rPr>
          <w:b w:val="0"/>
          <w:bCs/>
        </w:rPr>
      </w:pPr>
      <w:r w:rsidRPr="003273C1">
        <w:rPr>
          <w:b w:val="0"/>
          <w:bCs/>
        </w:rPr>
        <w:t>Development of placement plan</w:t>
      </w:r>
    </w:p>
    <w:p w14:paraId="4F795867" w14:textId="1E5EF8C3" w:rsidR="00E871C5" w:rsidRPr="003273C1" w:rsidRDefault="00C67E58" w:rsidP="009B7F6C">
      <w:pPr>
        <w:pStyle w:val="ListParagraph"/>
        <w:numPr>
          <w:ilvl w:val="0"/>
          <w:numId w:val="7"/>
        </w:numPr>
        <w:ind w:left="714" w:hanging="357"/>
        <w:rPr>
          <w:b w:val="0"/>
          <w:bCs/>
        </w:rPr>
      </w:pPr>
      <w:r w:rsidRPr="003273C1">
        <w:rPr>
          <w:b w:val="0"/>
          <w:bCs/>
        </w:rPr>
        <w:t>General description of your organisation and placement will be added to online database to be accessed by universities and university students</w:t>
      </w:r>
    </w:p>
    <w:p w14:paraId="3C7A25CF" w14:textId="3DD7239E" w:rsidR="000108A1" w:rsidRPr="003273C1" w:rsidRDefault="000108A1" w:rsidP="009B7F6C">
      <w:pPr>
        <w:pStyle w:val="ListParagraph"/>
        <w:numPr>
          <w:ilvl w:val="0"/>
          <w:numId w:val="7"/>
        </w:numPr>
        <w:ind w:left="714" w:hanging="357"/>
        <w:rPr>
          <w:b w:val="0"/>
          <w:bCs/>
        </w:rPr>
      </w:pPr>
      <w:r w:rsidRPr="003273C1">
        <w:rPr>
          <w:b w:val="0"/>
          <w:bCs/>
        </w:rPr>
        <w:t xml:space="preserve">You will then be approached </w:t>
      </w:r>
      <w:r w:rsidR="00C833FC" w:rsidRPr="003273C1">
        <w:rPr>
          <w:b w:val="0"/>
          <w:bCs/>
        </w:rPr>
        <w:t xml:space="preserve">by the project officer </w:t>
      </w:r>
      <w:r w:rsidRPr="003273C1">
        <w:rPr>
          <w:b w:val="0"/>
          <w:bCs/>
        </w:rPr>
        <w:t>when there is interest in your proposed placements</w:t>
      </w:r>
    </w:p>
    <w:p w14:paraId="017E3BC5" w14:textId="54BB4146" w:rsidR="00C833FC" w:rsidRPr="003273C1" w:rsidRDefault="00C833FC" w:rsidP="009B7F6C">
      <w:pPr>
        <w:pStyle w:val="ListParagraph"/>
        <w:numPr>
          <w:ilvl w:val="0"/>
          <w:numId w:val="7"/>
        </w:numPr>
        <w:ind w:left="714" w:hanging="357"/>
        <w:rPr>
          <w:b w:val="0"/>
          <w:bCs/>
        </w:rPr>
      </w:pPr>
      <w:r w:rsidRPr="003273C1">
        <w:rPr>
          <w:b w:val="0"/>
          <w:bCs/>
        </w:rPr>
        <w:t>An informal discussion will occur between the student</w:t>
      </w:r>
      <w:r w:rsidR="00A4616D" w:rsidRPr="003273C1">
        <w:rPr>
          <w:b w:val="0"/>
          <w:bCs/>
        </w:rPr>
        <w:t>, project officer and yourself to make sure it is the right match for what you are looking for – if you are going through the GO Wales programme your case worker will also be invited to this</w:t>
      </w:r>
    </w:p>
    <w:p w14:paraId="2EC3EB94" w14:textId="3767043B" w:rsidR="00A4616D" w:rsidRPr="003273C1" w:rsidRDefault="00A4616D" w:rsidP="009B7F6C">
      <w:pPr>
        <w:pStyle w:val="ListParagraph"/>
        <w:numPr>
          <w:ilvl w:val="0"/>
          <w:numId w:val="7"/>
        </w:numPr>
        <w:ind w:left="714" w:hanging="357"/>
        <w:rPr>
          <w:b w:val="0"/>
          <w:bCs/>
        </w:rPr>
      </w:pPr>
      <w:r w:rsidRPr="003273C1">
        <w:rPr>
          <w:b w:val="0"/>
          <w:bCs/>
        </w:rPr>
        <w:t xml:space="preserve">Placement </w:t>
      </w:r>
      <w:r w:rsidR="00302AA2" w:rsidRPr="003273C1">
        <w:rPr>
          <w:b w:val="0"/>
          <w:bCs/>
        </w:rPr>
        <w:t>begins</w:t>
      </w:r>
    </w:p>
    <w:p w14:paraId="040B1356" w14:textId="6DAE7677" w:rsidR="009D1C83" w:rsidRDefault="009D1C83" w:rsidP="001621DF">
      <w:pPr>
        <w:pStyle w:val="Heading2"/>
      </w:pPr>
      <w:bookmarkStart w:id="22" w:name="_Toc80017236"/>
      <w:r>
        <w:t>Students</w:t>
      </w:r>
      <w:bookmarkEnd w:id="22"/>
    </w:p>
    <w:p w14:paraId="59039469" w14:textId="031DEDA5" w:rsidR="007817BB" w:rsidRPr="003273C1" w:rsidRDefault="007817BB" w:rsidP="007817BB">
      <w:pPr>
        <w:pStyle w:val="ListParagraph"/>
        <w:numPr>
          <w:ilvl w:val="0"/>
          <w:numId w:val="9"/>
        </w:numPr>
        <w:rPr>
          <w:b w:val="0"/>
          <w:bCs/>
        </w:rPr>
      </w:pPr>
      <w:r w:rsidRPr="003273C1">
        <w:rPr>
          <w:b w:val="0"/>
          <w:bCs/>
        </w:rPr>
        <w:t xml:space="preserve">Find out about opportunity through GO Wales, careers team or </w:t>
      </w:r>
      <w:r w:rsidR="00B64087" w:rsidRPr="003273C1">
        <w:rPr>
          <w:b w:val="0"/>
          <w:bCs/>
        </w:rPr>
        <w:t>other sources</w:t>
      </w:r>
    </w:p>
    <w:p w14:paraId="2E328645" w14:textId="1D938198" w:rsidR="00B64087" w:rsidRPr="003273C1" w:rsidRDefault="00B64087" w:rsidP="007817BB">
      <w:pPr>
        <w:pStyle w:val="ListParagraph"/>
        <w:numPr>
          <w:ilvl w:val="0"/>
          <w:numId w:val="9"/>
        </w:numPr>
        <w:rPr>
          <w:b w:val="0"/>
          <w:bCs/>
        </w:rPr>
      </w:pPr>
      <w:r w:rsidRPr="003273C1">
        <w:rPr>
          <w:b w:val="0"/>
          <w:bCs/>
        </w:rPr>
        <w:t>Discussion with project officer in what you are looking for</w:t>
      </w:r>
      <w:r w:rsidR="00C833FC" w:rsidRPr="003273C1">
        <w:rPr>
          <w:b w:val="0"/>
          <w:bCs/>
        </w:rPr>
        <w:t xml:space="preserve"> – if you are going through the GO Wales programme your case worker will also be invited to this</w:t>
      </w:r>
    </w:p>
    <w:p w14:paraId="19F9D0CE" w14:textId="6C148AE0" w:rsidR="001E4A6E" w:rsidRPr="003273C1" w:rsidRDefault="00332F2A" w:rsidP="007817BB">
      <w:pPr>
        <w:pStyle w:val="ListParagraph"/>
        <w:numPr>
          <w:ilvl w:val="0"/>
          <w:numId w:val="9"/>
        </w:numPr>
        <w:rPr>
          <w:b w:val="0"/>
          <w:bCs/>
        </w:rPr>
      </w:pPr>
      <w:r w:rsidRPr="003273C1">
        <w:rPr>
          <w:b w:val="0"/>
          <w:bCs/>
        </w:rPr>
        <w:t>Project officer will provide DPO descriptions and potential placements to find appropriate opportunit</w:t>
      </w:r>
      <w:r w:rsidR="004D5D6B">
        <w:rPr>
          <w:b w:val="0"/>
          <w:bCs/>
        </w:rPr>
        <w:t>ies</w:t>
      </w:r>
    </w:p>
    <w:p w14:paraId="6F105B12" w14:textId="31E392CA" w:rsidR="00332F2A" w:rsidRPr="003273C1" w:rsidRDefault="00364D88" w:rsidP="007817BB">
      <w:pPr>
        <w:pStyle w:val="ListParagraph"/>
        <w:numPr>
          <w:ilvl w:val="0"/>
          <w:numId w:val="9"/>
        </w:numPr>
        <w:rPr>
          <w:b w:val="0"/>
          <w:bCs/>
        </w:rPr>
      </w:pPr>
      <w:r w:rsidRPr="003273C1">
        <w:rPr>
          <w:b w:val="0"/>
          <w:bCs/>
        </w:rPr>
        <w:lastRenderedPageBreak/>
        <w:t xml:space="preserve">Informal discussion with DPO and </w:t>
      </w:r>
      <w:proofErr w:type="spellStart"/>
      <w:r w:rsidRPr="003273C1">
        <w:rPr>
          <w:b w:val="0"/>
          <w:bCs/>
        </w:rPr>
        <w:t>EQuip</w:t>
      </w:r>
      <w:proofErr w:type="spellEnd"/>
      <w:r w:rsidRPr="003273C1">
        <w:rPr>
          <w:b w:val="0"/>
          <w:bCs/>
        </w:rPr>
        <w:t xml:space="preserve"> project officer to make sure </w:t>
      </w:r>
      <w:r w:rsidR="002526E0" w:rsidRPr="003273C1">
        <w:rPr>
          <w:b w:val="0"/>
          <w:bCs/>
        </w:rPr>
        <w:t>the placement is the right fit and look at the specifics of the placement</w:t>
      </w:r>
      <w:r w:rsidR="00C833FC" w:rsidRPr="003273C1">
        <w:rPr>
          <w:b w:val="0"/>
          <w:bCs/>
        </w:rPr>
        <w:t xml:space="preserve"> – if you are going through the GO Wales programme your case worker will also be invited to this</w:t>
      </w:r>
    </w:p>
    <w:p w14:paraId="38B80241" w14:textId="056964BE" w:rsidR="002526E0" w:rsidRDefault="002526E0" w:rsidP="007817BB">
      <w:pPr>
        <w:pStyle w:val="ListParagraph"/>
        <w:numPr>
          <w:ilvl w:val="0"/>
          <w:numId w:val="9"/>
        </w:numPr>
        <w:rPr>
          <w:b w:val="0"/>
          <w:bCs/>
        </w:rPr>
      </w:pPr>
      <w:r w:rsidRPr="003273C1">
        <w:rPr>
          <w:b w:val="0"/>
          <w:bCs/>
        </w:rPr>
        <w:t xml:space="preserve">At the same time, the project officer will also </w:t>
      </w:r>
      <w:r w:rsidR="00AC7A4C" w:rsidRPr="003273C1">
        <w:rPr>
          <w:b w:val="0"/>
          <w:bCs/>
        </w:rPr>
        <w:t>collect some data on the student such as their confidence levels</w:t>
      </w:r>
      <w:r w:rsidR="009A2959" w:rsidRPr="003273C1">
        <w:rPr>
          <w:b w:val="0"/>
          <w:bCs/>
        </w:rPr>
        <w:t xml:space="preserve">. This is done to reduce any form filling on the </w:t>
      </w:r>
      <w:r w:rsidR="003273C1" w:rsidRPr="003273C1">
        <w:rPr>
          <w:b w:val="0"/>
          <w:bCs/>
        </w:rPr>
        <w:t>student’s</w:t>
      </w:r>
      <w:r w:rsidR="009A2959" w:rsidRPr="003273C1">
        <w:rPr>
          <w:b w:val="0"/>
          <w:bCs/>
        </w:rPr>
        <w:t xml:space="preserve"> part</w:t>
      </w:r>
      <w:r w:rsidR="000108A1" w:rsidRPr="003273C1">
        <w:rPr>
          <w:b w:val="0"/>
          <w:bCs/>
        </w:rPr>
        <w:t xml:space="preserve"> to make it as simple a procedure as possible</w:t>
      </w:r>
    </w:p>
    <w:p w14:paraId="374A861F" w14:textId="6E52F72C" w:rsidR="003C1AC4" w:rsidRPr="003C1AC4" w:rsidRDefault="003C1AC4" w:rsidP="003C1AC4">
      <w:pPr>
        <w:rPr>
          <w:bCs/>
        </w:rPr>
      </w:pPr>
    </w:p>
    <w:p w14:paraId="6A9D420A" w14:textId="35481879" w:rsidR="001F0D6E" w:rsidRDefault="00490558" w:rsidP="00E77D4D">
      <w:pPr>
        <w:pStyle w:val="Heading1"/>
      </w:pPr>
      <w:bookmarkStart w:id="23" w:name="_Toc80017237"/>
      <w:r w:rsidRPr="00E77D4D">
        <w:rPr>
          <w:sz w:val="44"/>
          <w:szCs w:val="44"/>
        </w:rPr>
        <w:t>Get In Touch</w:t>
      </w:r>
      <w:r w:rsidRPr="00E77D4D">
        <w:rPr>
          <w:sz w:val="44"/>
          <w:szCs w:val="40"/>
        </w:rPr>
        <w:t>!</w:t>
      </w:r>
      <w:bookmarkEnd w:id="23"/>
    </w:p>
    <w:p w14:paraId="29DF9959" w14:textId="2F99E981" w:rsidR="00490558" w:rsidRDefault="00490558" w:rsidP="00490558">
      <w:r>
        <w:t>If you are a student, university staff member or Disabled Peoples Organisation who wants to know more and get involved please get in touch!</w:t>
      </w:r>
    </w:p>
    <w:p w14:paraId="3E9FD786" w14:textId="04EE6DFB" w:rsidR="00490558" w:rsidRDefault="00490558" w:rsidP="00490558">
      <w:r>
        <w:t xml:space="preserve">Our </w:t>
      </w:r>
      <w:proofErr w:type="spellStart"/>
      <w:r>
        <w:t>EQuip</w:t>
      </w:r>
      <w:proofErr w:type="spellEnd"/>
      <w:r>
        <w:t xml:space="preserve"> Project Officer is Leandra Craine and can be contacted </w:t>
      </w:r>
      <w:r w:rsidR="00C067EA">
        <w:t xml:space="preserve">by emailing </w:t>
      </w:r>
      <w:hyperlink r:id="rId13" w:history="1">
        <w:r w:rsidR="00C067EA" w:rsidRPr="007A374C">
          <w:rPr>
            <w:rStyle w:val="Hyperlink"/>
            <w:b/>
            <w:bCs/>
          </w:rPr>
          <w:t>leandra.craine@disabilitywales.org</w:t>
        </w:r>
      </w:hyperlink>
      <w:r w:rsidR="00C067EA">
        <w:t xml:space="preserve"> </w:t>
      </w:r>
    </w:p>
    <w:p w14:paraId="49FDF6C6" w14:textId="43A36805" w:rsidR="00C067EA" w:rsidRDefault="00C067EA" w:rsidP="00490558">
      <w:r>
        <w:t>Alternatively</w:t>
      </w:r>
      <w:r w:rsidR="00185F77">
        <w:t>,</w:t>
      </w:r>
      <w:r w:rsidR="00AF25EB">
        <w:t xml:space="preserve"> you can call our office and arrange a call back with the project officer. The phone number is </w:t>
      </w:r>
      <w:r w:rsidR="00185F77" w:rsidRPr="007A374C">
        <w:rPr>
          <w:b/>
          <w:bCs/>
        </w:rPr>
        <w:t>02920 887325</w:t>
      </w:r>
    </w:p>
    <w:p w14:paraId="6EDA518B" w14:textId="7EB81416" w:rsidR="00185F77" w:rsidRDefault="00185F77" w:rsidP="00490558">
      <w:r>
        <w:t xml:space="preserve">If you have any accessibility requirements when communicating with </w:t>
      </w:r>
      <w:r w:rsidR="007A374C">
        <w:t>us,</w:t>
      </w:r>
      <w:r>
        <w:t xml:space="preserve"> please let us know!</w:t>
      </w:r>
    </w:p>
    <w:p w14:paraId="0E316CDF" w14:textId="77777777" w:rsidR="007A374C" w:rsidRPr="00490558" w:rsidRDefault="007A374C" w:rsidP="00490558"/>
    <w:p w14:paraId="7FBDD98C" w14:textId="264B7553" w:rsidR="00DA0BA9" w:rsidRPr="00DA0BA9" w:rsidRDefault="00DA0BA9" w:rsidP="00DA0BA9"/>
    <w:sectPr w:rsidR="00DA0BA9" w:rsidRPr="00DA0BA9" w:rsidSect="000C7DF8">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74D6" w14:textId="77777777" w:rsidR="000D769C" w:rsidRDefault="000D769C" w:rsidP="000C7DF8">
      <w:pPr>
        <w:spacing w:after="0"/>
      </w:pPr>
      <w:r>
        <w:separator/>
      </w:r>
    </w:p>
  </w:endnote>
  <w:endnote w:type="continuationSeparator" w:id="0">
    <w:p w14:paraId="11EC5ECF" w14:textId="77777777" w:rsidR="000D769C" w:rsidRDefault="000D769C" w:rsidP="000C7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141503"/>
      <w:docPartObj>
        <w:docPartGallery w:val="Page Numbers (Bottom of Page)"/>
        <w:docPartUnique/>
      </w:docPartObj>
    </w:sdtPr>
    <w:sdtEndPr>
      <w:rPr>
        <w:noProof/>
      </w:rPr>
    </w:sdtEndPr>
    <w:sdtContent>
      <w:p w14:paraId="1897CDED" w14:textId="7770F38C" w:rsidR="004D5D6B" w:rsidRDefault="004D5D6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338B217" w14:textId="77777777" w:rsidR="00B47EEB" w:rsidRDefault="00B47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A65A" w14:textId="77777777" w:rsidR="000D769C" w:rsidRDefault="000D769C" w:rsidP="000C7DF8">
      <w:pPr>
        <w:spacing w:after="0"/>
      </w:pPr>
      <w:r>
        <w:separator/>
      </w:r>
    </w:p>
  </w:footnote>
  <w:footnote w:type="continuationSeparator" w:id="0">
    <w:p w14:paraId="761F32C2" w14:textId="77777777" w:rsidR="000D769C" w:rsidRDefault="000D769C" w:rsidP="000C7DF8">
      <w:pPr>
        <w:spacing w:after="0"/>
      </w:pPr>
      <w:r>
        <w:continuationSeparator/>
      </w:r>
    </w:p>
  </w:footnote>
  <w:footnote w:id="1">
    <w:p w14:paraId="4021F2AD" w14:textId="7CB1FA9E" w:rsidR="00B6479D" w:rsidRDefault="00B6479D">
      <w:pPr>
        <w:pStyle w:val="FootnoteText"/>
      </w:pPr>
      <w:r>
        <w:rPr>
          <w:rStyle w:val="FootnoteReference"/>
        </w:rPr>
        <w:footnoteRef/>
      </w:r>
      <w:r>
        <w:t xml:space="preserve"> </w:t>
      </w:r>
      <w:r w:rsidR="009B7273">
        <w:t>DPOs are organisations led by and for disabled people, with a minimum of 51% of their membership/board/trustees identifying as being disabled.</w:t>
      </w:r>
    </w:p>
  </w:footnote>
  <w:footnote w:id="2">
    <w:p w14:paraId="6C87B666" w14:textId="16637ED3" w:rsidR="00C33175" w:rsidRDefault="00C33175">
      <w:pPr>
        <w:pStyle w:val="FootnoteText"/>
      </w:pPr>
      <w:r>
        <w:rPr>
          <w:rStyle w:val="FootnoteReference"/>
        </w:rPr>
        <w:footnoteRef/>
      </w:r>
      <w:r>
        <w:t xml:space="preserve"> </w:t>
      </w:r>
      <w:r w:rsidR="001F5EE7">
        <w:rPr>
          <w:rFonts w:ascii="Open Sans" w:hAnsi="Open Sans" w:cs="Open Sans"/>
          <w:color w:val="424242"/>
          <w:spacing w:val="2"/>
          <w:shd w:val="clear" w:color="auto" w:fill="FFFFFF"/>
        </w:rPr>
        <w:t>Business_Wales. (n.d.). </w:t>
      </w:r>
      <w:r w:rsidR="001F5EE7">
        <w:rPr>
          <w:rFonts w:ascii="Open Sans" w:hAnsi="Open Sans" w:cs="Open Sans"/>
          <w:i/>
          <w:iCs/>
          <w:color w:val="424242"/>
          <w:spacing w:val="2"/>
          <w:shd w:val="clear" w:color="auto" w:fill="FFFFFF"/>
        </w:rPr>
        <w:t>Disabled People’s Employment</w:t>
      </w:r>
      <w:r w:rsidR="001F5EE7">
        <w:rPr>
          <w:rFonts w:ascii="Open Sans" w:hAnsi="Open Sans" w:cs="Open Sans"/>
          <w:color w:val="424242"/>
          <w:spacing w:val="2"/>
          <w:shd w:val="clear" w:color="auto" w:fill="FFFFFF"/>
        </w:rPr>
        <w:t>. Retrieved 07 01, 2021, from </w:t>
      </w:r>
      <w:hyperlink r:id="rId1" w:history="1">
        <w:r w:rsidR="001F5EE7">
          <w:rPr>
            <w:rStyle w:val="Hyperlink"/>
            <w:rFonts w:ascii="Open Sans" w:hAnsi="Open Sans" w:cs="Open Sans"/>
            <w:color w:val="0C5189"/>
            <w:spacing w:val="2"/>
            <w:u w:val="none"/>
            <w:shd w:val="clear" w:color="auto" w:fill="FFFFFF"/>
          </w:rPr>
          <w:t>https://businesswales.gov.wales/skillsgateway/disabled-peoples-employment</w:t>
        </w:r>
      </w:hyperlink>
    </w:p>
  </w:footnote>
  <w:footnote w:id="3">
    <w:p w14:paraId="631F33BA" w14:textId="52CFCCF6" w:rsidR="001F5EE7" w:rsidRDefault="001F5EE7">
      <w:pPr>
        <w:pStyle w:val="FootnoteText"/>
      </w:pPr>
      <w:r>
        <w:rPr>
          <w:rStyle w:val="FootnoteReference"/>
        </w:rPr>
        <w:footnoteRef/>
      </w:r>
      <w:r>
        <w:t xml:space="preserve"> </w:t>
      </w:r>
      <w:r w:rsidR="00100624">
        <w:rPr>
          <w:rFonts w:ascii="Open Sans" w:hAnsi="Open Sans" w:cs="Open Sans"/>
          <w:color w:val="424242"/>
          <w:spacing w:val="2"/>
          <w:shd w:val="clear" w:color="auto" w:fill="FFFFFF"/>
        </w:rPr>
        <w:t>Jones, M. (2008). Disability and the Labour Market: A review of the empirical evidence. </w:t>
      </w:r>
      <w:r w:rsidR="00100624">
        <w:rPr>
          <w:rFonts w:ascii="Open Sans" w:hAnsi="Open Sans" w:cs="Open Sans"/>
          <w:i/>
          <w:iCs/>
          <w:color w:val="424242"/>
          <w:spacing w:val="2"/>
          <w:shd w:val="clear" w:color="auto" w:fill="FFFFFF"/>
        </w:rPr>
        <w:t>Journal of Economic Studies</w:t>
      </w:r>
      <w:r w:rsidR="00100624">
        <w:rPr>
          <w:rFonts w:ascii="Open Sans" w:hAnsi="Open Sans" w:cs="Open Sans"/>
          <w:color w:val="424242"/>
          <w:spacing w:val="2"/>
          <w:shd w:val="clear" w:color="auto" w:fill="FFFFFF"/>
        </w:rPr>
        <w:t>, 10-13. Retrieved from https://www.researchgate.net/profile/Melanie-Jones-13/publication/23528725_Disability_and_the_Labour_Market_A_Review_of_the_Empirical_Evidence/links/02e7e51cc076654309000000/Disability-and-the-Labour-Market-A-Review-of-the-Empirical-Evidence.pdf</w:t>
      </w:r>
    </w:p>
  </w:footnote>
  <w:footnote w:id="4">
    <w:p w14:paraId="08BD9D9C" w14:textId="2734F865" w:rsidR="00100624" w:rsidRDefault="00100624">
      <w:pPr>
        <w:pStyle w:val="FootnoteText"/>
      </w:pPr>
      <w:r>
        <w:rPr>
          <w:rStyle w:val="FootnoteReference"/>
        </w:rPr>
        <w:footnoteRef/>
      </w:r>
      <w:r>
        <w:t xml:space="preserve"> </w:t>
      </w:r>
      <w:r>
        <w:rPr>
          <w:rFonts w:ascii="Open Sans" w:hAnsi="Open Sans" w:cs="Open Sans"/>
          <w:color w:val="424242"/>
          <w:spacing w:val="2"/>
          <w:shd w:val="clear" w:color="auto" w:fill="FFFFFF"/>
        </w:rPr>
        <w:t> Ali, M., Schur, L., &amp; Blanck, P. (2011). What types of jobs do people with disabilities want? </w:t>
      </w:r>
      <w:r>
        <w:rPr>
          <w:rFonts w:ascii="Open Sans" w:hAnsi="Open Sans" w:cs="Open Sans"/>
          <w:i/>
          <w:iCs/>
          <w:color w:val="424242"/>
          <w:spacing w:val="2"/>
          <w:shd w:val="clear" w:color="auto" w:fill="FFFFFF"/>
        </w:rPr>
        <w:t>J Occup Rehabil</w:t>
      </w:r>
      <w:r>
        <w:rPr>
          <w:rFonts w:ascii="Open Sans" w:hAnsi="Open Sans" w:cs="Open Sans"/>
          <w:color w:val="424242"/>
          <w:spacing w:val="2"/>
          <w:shd w:val="clear" w:color="auto" w:fill="FFFFFF"/>
        </w:rPr>
        <w:t>, 199-210. Retrieved from http://citeseerx.ist.psu.edu/viewdoc/download?doi=10.1.1.731.6584&amp;rep=rep1&amp;type=pdf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BEE5" w14:textId="17231BCE" w:rsidR="000C7DF8" w:rsidRDefault="000C7DF8">
    <w:pPr>
      <w:pStyle w:val="Header"/>
    </w:pPr>
    <w:r>
      <w:rPr>
        <w:noProof/>
      </w:rPr>
      <w:drawing>
        <wp:anchor distT="0" distB="0" distL="114300" distR="114300" simplePos="0" relativeHeight="251657216" behindDoc="0" locked="0" layoutInCell="1" allowOverlap="1" wp14:anchorId="30F05476" wp14:editId="5895CF6C">
          <wp:simplePos x="0" y="0"/>
          <wp:positionH relativeFrom="margin">
            <wp:align>right</wp:align>
          </wp:positionH>
          <wp:positionV relativeFrom="paragraph">
            <wp:posOffset>-140355</wp:posOffset>
          </wp:positionV>
          <wp:extent cx="5370499" cy="737208"/>
          <wp:effectExtent l="0" t="0" r="1905" b="6350"/>
          <wp:wrapSquare wrapText="bothSides"/>
          <wp:docPr id="2" name="Picture 2" descr="Volunteering Wales Logo, WCVA Logo, Funded by Welsh Government Logo and Disability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lunteering Wales Logo, WCVA Logo, Funded by Welsh Government Logo and Disability Wal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499" cy="7372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B932" w14:textId="04C42884" w:rsidR="0013048C" w:rsidRDefault="0013048C" w:rsidP="0013048C">
    <w:pPr>
      <w:pStyle w:val="Header"/>
      <w:tabs>
        <w:tab w:val="clear" w:pos="4513"/>
        <w:tab w:val="clear" w:pos="9026"/>
        <w:tab w:val="left" w:pos="6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380F"/>
    <w:multiLevelType w:val="hybridMultilevel"/>
    <w:tmpl w:val="897C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95080"/>
    <w:multiLevelType w:val="hybridMultilevel"/>
    <w:tmpl w:val="07A0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76C22"/>
    <w:multiLevelType w:val="hybridMultilevel"/>
    <w:tmpl w:val="67B046EC"/>
    <w:lvl w:ilvl="0" w:tplc="2E282C4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D7AED"/>
    <w:multiLevelType w:val="hybridMultilevel"/>
    <w:tmpl w:val="356A6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BA0FDF"/>
    <w:multiLevelType w:val="hybridMultilevel"/>
    <w:tmpl w:val="748241DE"/>
    <w:lvl w:ilvl="0" w:tplc="2E282C4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E2344"/>
    <w:multiLevelType w:val="hybridMultilevel"/>
    <w:tmpl w:val="D906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35BFE"/>
    <w:multiLevelType w:val="hybridMultilevel"/>
    <w:tmpl w:val="B7B4225C"/>
    <w:lvl w:ilvl="0" w:tplc="2E282C4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A5199"/>
    <w:multiLevelType w:val="hybridMultilevel"/>
    <w:tmpl w:val="32929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602A29"/>
    <w:multiLevelType w:val="hybridMultilevel"/>
    <w:tmpl w:val="518E4436"/>
    <w:lvl w:ilvl="0" w:tplc="2E282C4A">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ru v:ext="edit" colors="#ffc5ff,#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F8"/>
    <w:rsid w:val="0000066F"/>
    <w:rsid w:val="000108A1"/>
    <w:rsid w:val="00025624"/>
    <w:rsid w:val="000759FC"/>
    <w:rsid w:val="00091F1C"/>
    <w:rsid w:val="000A141C"/>
    <w:rsid w:val="000B6065"/>
    <w:rsid w:val="000C7DF8"/>
    <w:rsid w:val="000D769C"/>
    <w:rsid w:val="00100624"/>
    <w:rsid w:val="00111450"/>
    <w:rsid w:val="0013048C"/>
    <w:rsid w:val="001621DF"/>
    <w:rsid w:val="00185F77"/>
    <w:rsid w:val="001B0793"/>
    <w:rsid w:val="001C37EE"/>
    <w:rsid w:val="001E4A6E"/>
    <w:rsid w:val="001E56BD"/>
    <w:rsid w:val="001F0D6E"/>
    <w:rsid w:val="001F18BB"/>
    <w:rsid w:val="001F5EE7"/>
    <w:rsid w:val="00200600"/>
    <w:rsid w:val="00204EBE"/>
    <w:rsid w:val="00221D8F"/>
    <w:rsid w:val="00233747"/>
    <w:rsid w:val="002526E0"/>
    <w:rsid w:val="002A1743"/>
    <w:rsid w:val="002C11E6"/>
    <w:rsid w:val="002C23A6"/>
    <w:rsid w:val="002D6B6A"/>
    <w:rsid w:val="00302AA2"/>
    <w:rsid w:val="003273C1"/>
    <w:rsid w:val="00332F2A"/>
    <w:rsid w:val="003456E9"/>
    <w:rsid w:val="00353951"/>
    <w:rsid w:val="00360C86"/>
    <w:rsid w:val="00364D88"/>
    <w:rsid w:val="003660E3"/>
    <w:rsid w:val="0039638C"/>
    <w:rsid w:val="003A5A7E"/>
    <w:rsid w:val="003C1AC4"/>
    <w:rsid w:val="003E3874"/>
    <w:rsid w:val="00400A49"/>
    <w:rsid w:val="00437690"/>
    <w:rsid w:val="004439D2"/>
    <w:rsid w:val="00465873"/>
    <w:rsid w:val="00490558"/>
    <w:rsid w:val="00490784"/>
    <w:rsid w:val="004C2128"/>
    <w:rsid w:val="004C3A17"/>
    <w:rsid w:val="004C52A5"/>
    <w:rsid w:val="004D1907"/>
    <w:rsid w:val="004D5D6B"/>
    <w:rsid w:val="004F7522"/>
    <w:rsid w:val="005725A2"/>
    <w:rsid w:val="00576D3D"/>
    <w:rsid w:val="005A04C4"/>
    <w:rsid w:val="0064282A"/>
    <w:rsid w:val="006470B4"/>
    <w:rsid w:val="00682311"/>
    <w:rsid w:val="0069328F"/>
    <w:rsid w:val="006B03CF"/>
    <w:rsid w:val="00704314"/>
    <w:rsid w:val="00735C12"/>
    <w:rsid w:val="00744531"/>
    <w:rsid w:val="00750A82"/>
    <w:rsid w:val="007607B5"/>
    <w:rsid w:val="007817BB"/>
    <w:rsid w:val="0078253C"/>
    <w:rsid w:val="007A374C"/>
    <w:rsid w:val="007E2FCA"/>
    <w:rsid w:val="0081658C"/>
    <w:rsid w:val="00817E9D"/>
    <w:rsid w:val="008269F8"/>
    <w:rsid w:val="00842028"/>
    <w:rsid w:val="0085548C"/>
    <w:rsid w:val="00887FD9"/>
    <w:rsid w:val="008A1F2D"/>
    <w:rsid w:val="008B69A9"/>
    <w:rsid w:val="008D16D2"/>
    <w:rsid w:val="008E000F"/>
    <w:rsid w:val="008E1EA9"/>
    <w:rsid w:val="008E5955"/>
    <w:rsid w:val="00982184"/>
    <w:rsid w:val="00993DFC"/>
    <w:rsid w:val="00995A9D"/>
    <w:rsid w:val="009A2959"/>
    <w:rsid w:val="009B7273"/>
    <w:rsid w:val="009B7F6C"/>
    <w:rsid w:val="009D1C83"/>
    <w:rsid w:val="00A16EA3"/>
    <w:rsid w:val="00A32D61"/>
    <w:rsid w:val="00A4616D"/>
    <w:rsid w:val="00A51FF1"/>
    <w:rsid w:val="00A57EE4"/>
    <w:rsid w:val="00AC7A4C"/>
    <w:rsid w:val="00AE31FE"/>
    <w:rsid w:val="00AF25EB"/>
    <w:rsid w:val="00B47EEB"/>
    <w:rsid w:val="00B64087"/>
    <w:rsid w:val="00B6479D"/>
    <w:rsid w:val="00B6787F"/>
    <w:rsid w:val="00BA37CC"/>
    <w:rsid w:val="00BB0CF2"/>
    <w:rsid w:val="00BB7A3D"/>
    <w:rsid w:val="00C038D8"/>
    <w:rsid w:val="00C03BBD"/>
    <w:rsid w:val="00C067EA"/>
    <w:rsid w:val="00C10838"/>
    <w:rsid w:val="00C32F0C"/>
    <w:rsid w:val="00C33175"/>
    <w:rsid w:val="00C65C8E"/>
    <w:rsid w:val="00C661D5"/>
    <w:rsid w:val="00C67E58"/>
    <w:rsid w:val="00C75A24"/>
    <w:rsid w:val="00C833FC"/>
    <w:rsid w:val="00CB64EC"/>
    <w:rsid w:val="00CF0BB6"/>
    <w:rsid w:val="00D01781"/>
    <w:rsid w:val="00D4124B"/>
    <w:rsid w:val="00D41D35"/>
    <w:rsid w:val="00D64F4D"/>
    <w:rsid w:val="00D77222"/>
    <w:rsid w:val="00D94518"/>
    <w:rsid w:val="00DA0BA9"/>
    <w:rsid w:val="00DB219E"/>
    <w:rsid w:val="00DD053E"/>
    <w:rsid w:val="00DE60D2"/>
    <w:rsid w:val="00DF1319"/>
    <w:rsid w:val="00DF3688"/>
    <w:rsid w:val="00E04C90"/>
    <w:rsid w:val="00E2550C"/>
    <w:rsid w:val="00E31BBE"/>
    <w:rsid w:val="00E4630D"/>
    <w:rsid w:val="00E47045"/>
    <w:rsid w:val="00E77D4D"/>
    <w:rsid w:val="00E871C5"/>
    <w:rsid w:val="00EB4D3A"/>
    <w:rsid w:val="00EC7C06"/>
    <w:rsid w:val="00EC7FAF"/>
    <w:rsid w:val="00EE5380"/>
    <w:rsid w:val="00F026FA"/>
    <w:rsid w:val="00F25FB4"/>
    <w:rsid w:val="00F338D4"/>
    <w:rsid w:val="00F54351"/>
    <w:rsid w:val="00F55162"/>
    <w:rsid w:val="00F61D0B"/>
    <w:rsid w:val="00F62699"/>
    <w:rsid w:val="00F72589"/>
    <w:rsid w:val="00FB7BDD"/>
    <w:rsid w:val="00FC5F5D"/>
    <w:rsid w:val="00FD04C7"/>
    <w:rsid w:val="00FE1F5A"/>
    <w:rsid w:val="00FF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5ff,#fdf"/>
    </o:shapedefaults>
    <o:shapelayout v:ext="edit">
      <o:idmap v:ext="edit" data="1"/>
    </o:shapelayout>
  </w:shapeDefaults>
  <w:decimalSymbol w:val="."/>
  <w:listSeparator w:val=","/>
  <w14:docId w14:val="708FDC46"/>
  <w15:chartTrackingRefBased/>
  <w15:docId w15:val="{B3FECAFA-6D0F-42AE-BCE9-71B167B5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8C"/>
    <w:rPr>
      <w:rFonts w:ascii="Arial" w:hAnsi="Arial" w:cs="Calibri"/>
      <w:sz w:val="28"/>
      <w:lang w:eastAsia="en-GB"/>
    </w:rPr>
  </w:style>
  <w:style w:type="paragraph" w:styleId="Heading1">
    <w:name w:val="heading 1"/>
    <w:basedOn w:val="Normal"/>
    <w:next w:val="Normal"/>
    <w:link w:val="Heading1Char"/>
    <w:uiPriority w:val="9"/>
    <w:qFormat/>
    <w:rsid w:val="00D4124B"/>
    <w:pPr>
      <w:keepNext/>
      <w:keepLines/>
      <w:spacing w:before="240"/>
      <w:jc w:val="center"/>
      <w:outlineLvl w:val="0"/>
    </w:pPr>
    <w:rPr>
      <w:rFonts w:eastAsiaTheme="majorEastAsia" w:cstheme="majorBidi"/>
      <w:sz w:val="36"/>
      <w:szCs w:val="32"/>
      <w:u w:val="single"/>
    </w:rPr>
  </w:style>
  <w:style w:type="paragraph" w:styleId="Heading2">
    <w:name w:val="heading 2"/>
    <w:basedOn w:val="Normal"/>
    <w:next w:val="Normal"/>
    <w:link w:val="Heading2Char"/>
    <w:uiPriority w:val="9"/>
    <w:unhideWhenUsed/>
    <w:qFormat/>
    <w:rsid w:val="00C75A24"/>
    <w:pPr>
      <w:keepNext/>
      <w:keepLines/>
      <w:spacing w:before="40"/>
      <w:outlineLvl w:val="1"/>
    </w:pPr>
    <w:rPr>
      <w:rFonts w:eastAsiaTheme="majorEastAsia" w:cstheme="majorBidi"/>
      <w:sz w:val="32"/>
      <w:szCs w:val="26"/>
      <w:u w:val="single"/>
    </w:rPr>
  </w:style>
  <w:style w:type="paragraph" w:styleId="Heading3">
    <w:name w:val="heading 3"/>
    <w:basedOn w:val="Normal"/>
    <w:next w:val="Normal"/>
    <w:link w:val="Heading3Char"/>
    <w:uiPriority w:val="9"/>
    <w:unhideWhenUsed/>
    <w:qFormat/>
    <w:rsid w:val="00C75A24"/>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E5955"/>
    <w:pPr>
      <w:keepNext/>
      <w:keepLines/>
      <w:spacing w:before="40" w:line="259" w:lineRule="auto"/>
      <w:outlineLvl w:val="3"/>
    </w:pPr>
    <w:rPr>
      <w:rFonts w:eastAsiaTheme="majorEastAsia" w:cstheme="majorBidi"/>
      <w:i/>
      <w:i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24B"/>
    <w:rPr>
      <w:rFonts w:ascii="Arial" w:eastAsiaTheme="majorEastAsia" w:hAnsi="Arial" w:cstheme="majorBidi"/>
      <w:sz w:val="36"/>
      <w:szCs w:val="32"/>
      <w:u w:val="single"/>
      <w:lang w:eastAsia="en-GB"/>
    </w:rPr>
  </w:style>
  <w:style w:type="character" w:customStyle="1" w:styleId="Heading2Char">
    <w:name w:val="Heading 2 Char"/>
    <w:basedOn w:val="DefaultParagraphFont"/>
    <w:link w:val="Heading2"/>
    <w:uiPriority w:val="9"/>
    <w:rsid w:val="00C75A24"/>
    <w:rPr>
      <w:rFonts w:ascii="Arial" w:eastAsiaTheme="majorEastAsia" w:hAnsi="Arial" w:cstheme="majorBidi"/>
      <w:sz w:val="32"/>
      <w:szCs w:val="26"/>
      <w:u w:val="single"/>
    </w:rPr>
  </w:style>
  <w:style w:type="character" w:customStyle="1" w:styleId="Heading3Char">
    <w:name w:val="Heading 3 Char"/>
    <w:basedOn w:val="DefaultParagraphFont"/>
    <w:link w:val="Heading3"/>
    <w:uiPriority w:val="9"/>
    <w:rsid w:val="00C75A24"/>
    <w:rPr>
      <w:rFonts w:ascii="Arial" w:eastAsiaTheme="majorEastAsia" w:hAnsi="Arial" w:cstheme="majorBidi"/>
      <w:b/>
      <w:sz w:val="28"/>
      <w:szCs w:val="24"/>
    </w:rPr>
  </w:style>
  <w:style w:type="paragraph" w:styleId="Title">
    <w:name w:val="Title"/>
    <w:basedOn w:val="Normal"/>
    <w:next w:val="Normal"/>
    <w:link w:val="TitleChar"/>
    <w:uiPriority w:val="10"/>
    <w:qFormat/>
    <w:rsid w:val="00C75A24"/>
    <w:pPr>
      <w:contextualSpacing/>
      <w:jc w:val="center"/>
    </w:pPr>
    <w:rPr>
      <w:rFonts w:eastAsiaTheme="majorEastAsia" w:cstheme="majorBidi"/>
      <w:spacing w:val="-10"/>
      <w:kern w:val="28"/>
      <w:sz w:val="44"/>
      <w:szCs w:val="56"/>
      <w:u w:val="single"/>
    </w:rPr>
  </w:style>
  <w:style w:type="character" w:customStyle="1" w:styleId="TitleChar">
    <w:name w:val="Title Char"/>
    <w:basedOn w:val="DefaultParagraphFont"/>
    <w:link w:val="Title"/>
    <w:uiPriority w:val="10"/>
    <w:rsid w:val="00C75A24"/>
    <w:rPr>
      <w:rFonts w:ascii="Arial" w:eastAsiaTheme="majorEastAsia" w:hAnsi="Arial" w:cstheme="majorBidi"/>
      <w:spacing w:val="-10"/>
      <w:kern w:val="28"/>
      <w:sz w:val="44"/>
      <w:szCs w:val="56"/>
      <w:u w:val="single"/>
    </w:rPr>
  </w:style>
  <w:style w:type="character" w:customStyle="1" w:styleId="Heading4Char">
    <w:name w:val="Heading 4 Char"/>
    <w:basedOn w:val="DefaultParagraphFont"/>
    <w:link w:val="Heading4"/>
    <w:uiPriority w:val="9"/>
    <w:rsid w:val="008E5955"/>
    <w:rPr>
      <w:rFonts w:ascii="Arial" w:eastAsiaTheme="majorEastAsia" w:hAnsi="Arial" w:cstheme="majorBidi"/>
      <w:i/>
      <w:iCs/>
      <w:sz w:val="28"/>
      <w:u w:val="single"/>
    </w:rPr>
  </w:style>
  <w:style w:type="paragraph" w:styleId="Subtitle">
    <w:name w:val="Subtitle"/>
    <w:basedOn w:val="Normal"/>
    <w:next w:val="Normal"/>
    <w:link w:val="SubtitleChar"/>
    <w:uiPriority w:val="11"/>
    <w:qFormat/>
    <w:rsid w:val="00233747"/>
    <w:pPr>
      <w:numPr>
        <w:ilvl w:val="1"/>
      </w:numPr>
      <w:spacing w:after="160"/>
      <w:jc w:val="cente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233747"/>
    <w:rPr>
      <w:rFonts w:ascii="Arial" w:eastAsiaTheme="minorEastAsia" w:hAnsi="Arial"/>
      <w:color w:val="5A5A5A" w:themeColor="text1" w:themeTint="A5"/>
      <w:spacing w:val="15"/>
      <w:sz w:val="28"/>
      <w:lang w:eastAsia="en-GB"/>
    </w:rPr>
  </w:style>
  <w:style w:type="paragraph" w:styleId="NoSpacing">
    <w:name w:val="No Spacing"/>
    <w:link w:val="NoSpacingChar"/>
    <w:uiPriority w:val="1"/>
    <w:qFormat/>
    <w:rsid w:val="000C7DF8"/>
    <w:pPr>
      <w:spacing w:after="0" w:afterAutospacing="0"/>
    </w:pPr>
    <w:rPr>
      <w:rFonts w:eastAsiaTheme="minorEastAsia"/>
      <w:lang w:val="en-US"/>
    </w:rPr>
  </w:style>
  <w:style w:type="character" w:customStyle="1" w:styleId="NoSpacingChar">
    <w:name w:val="No Spacing Char"/>
    <w:basedOn w:val="DefaultParagraphFont"/>
    <w:link w:val="NoSpacing"/>
    <w:uiPriority w:val="1"/>
    <w:rsid w:val="000C7DF8"/>
    <w:rPr>
      <w:rFonts w:eastAsiaTheme="minorEastAsia"/>
      <w:lang w:val="en-US"/>
    </w:rPr>
  </w:style>
  <w:style w:type="paragraph" w:styleId="Header">
    <w:name w:val="header"/>
    <w:basedOn w:val="Normal"/>
    <w:link w:val="HeaderChar"/>
    <w:uiPriority w:val="99"/>
    <w:unhideWhenUsed/>
    <w:rsid w:val="000C7DF8"/>
    <w:pPr>
      <w:tabs>
        <w:tab w:val="center" w:pos="4513"/>
        <w:tab w:val="right" w:pos="9026"/>
      </w:tabs>
      <w:spacing w:after="0"/>
    </w:pPr>
  </w:style>
  <w:style w:type="character" w:customStyle="1" w:styleId="HeaderChar">
    <w:name w:val="Header Char"/>
    <w:basedOn w:val="DefaultParagraphFont"/>
    <w:link w:val="Header"/>
    <w:uiPriority w:val="99"/>
    <w:rsid w:val="000C7DF8"/>
    <w:rPr>
      <w:rFonts w:ascii="Arial" w:hAnsi="Arial" w:cs="Calibri"/>
      <w:sz w:val="28"/>
      <w:lang w:eastAsia="en-GB"/>
    </w:rPr>
  </w:style>
  <w:style w:type="paragraph" w:styleId="Footer">
    <w:name w:val="footer"/>
    <w:basedOn w:val="Normal"/>
    <w:link w:val="FooterChar"/>
    <w:uiPriority w:val="99"/>
    <w:unhideWhenUsed/>
    <w:rsid w:val="000C7DF8"/>
    <w:pPr>
      <w:tabs>
        <w:tab w:val="center" w:pos="4513"/>
        <w:tab w:val="right" w:pos="9026"/>
      </w:tabs>
      <w:spacing w:after="0"/>
    </w:pPr>
  </w:style>
  <w:style w:type="character" w:customStyle="1" w:styleId="FooterChar">
    <w:name w:val="Footer Char"/>
    <w:basedOn w:val="DefaultParagraphFont"/>
    <w:link w:val="Footer"/>
    <w:uiPriority w:val="99"/>
    <w:rsid w:val="000C7DF8"/>
    <w:rPr>
      <w:rFonts w:ascii="Arial" w:hAnsi="Arial" w:cs="Calibri"/>
      <w:sz w:val="28"/>
      <w:lang w:eastAsia="en-GB"/>
    </w:rPr>
  </w:style>
  <w:style w:type="paragraph" w:styleId="ListParagraph">
    <w:name w:val="List Paragraph"/>
    <w:basedOn w:val="Normal"/>
    <w:uiPriority w:val="34"/>
    <w:qFormat/>
    <w:rsid w:val="00400A49"/>
    <w:pPr>
      <w:spacing w:after="160" w:afterAutospacing="0" w:line="259" w:lineRule="auto"/>
      <w:ind w:left="720"/>
      <w:contextualSpacing/>
    </w:pPr>
    <w:rPr>
      <w:rFonts w:cstheme="minorBidi"/>
      <w:b/>
      <w:lang w:eastAsia="en-US"/>
    </w:rPr>
  </w:style>
  <w:style w:type="paragraph" w:styleId="FootnoteText">
    <w:name w:val="footnote text"/>
    <w:basedOn w:val="Normal"/>
    <w:link w:val="FootnoteTextChar"/>
    <w:uiPriority w:val="99"/>
    <w:semiHidden/>
    <w:unhideWhenUsed/>
    <w:rsid w:val="00B6479D"/>
    <w:pPr>
      <w:spacing w:after="0"/>
    </w:pPr>
    <w:rPr>
      <w:sz w:val="20"/>
      <w:szCs w:val="20"/>
    </w:rPr>
  </w:style>
  <w:style w:type="character" w:customStyle="1" w:styleId="FootnoteTextChar">
    <w:name w:val="Footnote Text Char"/>
    <w:basedOn w:val="DefaultParagraphFont"/>
    <w:link w:val="FootnoteText"/>
    <w:uiPriority w:val="99"/>
    <w:semiHidden/>
    <w:rsid w:val="00B6479D"/>
    <w:rPr>
      <w:rFonts w:ascii="Arial" w:hAnsi="Arial" w:cs="Calibri"/>
      <w:sz w:val="20"/>
      <w:szCs w:val="20"/>
      <w:lang w:eastAsia="en-GB"/>
    </w:rPr>
  </w:style>
  <w:style w:type="character" w:styleId="FootnoteReference">
    <w:name w:val="footnote reference"/>
    <w:basedOn w:val="DefaultParagraphFont"/>
    <w:uiPriority w:val="99"/>
    <w:semiHidden/>
    <w:unhideWhenUsed/>
    <w:rsid w:val="00B6479D"/>
    <w:rPr>
      <w:vertAlign w:val="superscript"/>
    </w:rPr>
  </w:style>
  <w:style w:type="paragraph" w:styleId="TOCHeading">
    <w:name w:val="TOC Heading"/>
    <w:basedOn w:val="Heading1"/>
    <w:next w:val="Normal"/>
    <w:uiPriority w:val="39"/>
    <w:unhideWhenUsed/>
    <w:qFormat/>
    <w:rsid w:val="00D01781"/>
    <w:pPr>
      <w:spacing w:after="0" w:afterAutospacing="0" w:line="259" w:lineRule="auto"/>
      <w:jc w:val="left"/>
      <w:outlineLvl w:val="9"/>
    </w:pPr>
    <w:rPr>
      <w:rFonts w:asciiTheme="majorHAnsi" w:hAnsiTheme="majorHAnsi"/>
      <w:color w:val="2F5496" w:themeColor="accent1" w:themeShade="BF"/>
      <w:sz w:val="32"/>
      <w:u w:val="none"/>
      <w:lang w:val="en-US" w:eastAsia="en-US"/>
    </w:rPr>
  </w:style>
  <w:style w:type="paragraph" w:styleId="TOC1">
    <w:name w:val="toc 1"/>
    <w:basedOn w:val="Normal"/>
    <w:next w:val="Normal"/>
    <w:autoRedefine/>
    <w:uiPriority w:val="39"/>
    <w:unhideWhenUsed/>
    <w:rsid w:val="00D01781"/>
  </w:style>
  <w:style w:type="paragraph" w:styleId="TOC2">
    <w:name w:val="toc 2"/>
    <w:basedOn w:val="Normal"/>
    <w:next w:val="Normal"/>
    <w:autoRedefine/>
    <w:uiPriority w:val="39"/>
    <w:unhideWhenUsed/>
    <w:rsid w:val="00D01781"/>
    <w:pPr>
      <w:ind w:left="280"/>
    </w:pPr>
  </w:style>
  <w:style w:type="character" w:styleId="Hyperlink">
    <w:name w:val="Hyperlink"/>
    <w:basedOn w:val="DefaultParagraphFont"/>
    <w:uiPriority w:val="99"/>
    <w:unhideWhenUsed/>
    <w:rsid w:val="00D01781"/>
    <w:rPr>
      <w:color w:val="0563C1" w:themeColor="hyperlink"/>
      <w:u w:val="single"/>
    </w:rPr>
  </w:style>
  <w:style w:type="paragraph" w:styleId="TOC3">
    <w:name w:val="toc 3"/>
    <w:basedOn w:val="Normal"/>
    <w:next w:val="Normal"/>
    <w:autoRedefine/>
    <w:uiPriority w:val="39"/>
    <w:unhideWhenUsed/>
    <w:rsid w:val="008E1EA9"/>
    <w:pPr>
      <w:ind w:left="560"/>
    </w:pPr>
  </w:style>
  <w:style w:type="character" w:styleId="UnresolvedMention">
    <w:name w:val="Unresolved Mention"/>
    <w:basedOn w:val="DefaultParagraphFont"/>
    <w:uiPriority w:val="99"/>
    <w:semiHidden/>
    <w:unhideWhenUsed/>
    <w:rsid w:val="00C0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1734">
      <w:bodyDiv w:val="1"/>
      <w:marLeft w:val="0"/>
      <w:marRight w:val="0"/>
      <w:marTop w:val="0"/>
      <w:marBottom w:val="0"/>
      <w:divBdr>
        <w:top w:val="none" w:sz="0" w:space="0" w:color="auto"/>
        <w:left w:val="none" w:sz="0" w:space="0" w:color="auto"/>
        <w:bottom w:val="none" w:sz="0" w:space="0" w:color="auto"/>
        <w:right w:val="none" w:sz="0" w:space="0" w:color="auto"/>
      </w:divBdr>
    </w:div>
    <w:div w:id="517433198">
      <w:bodyDiv w:val="1"/>
      <w:marLeft w:val="0"/>
      <w:marRight w:val="0"/>
      <w:marTop w:val="0"/>
      <w:marBottom w:val="0"/>
      <w:divBdr>
        <w:top w:val="none" w:sz="0" w:space="0" w:color="auto"/>
        <w:left w:val="none" w:sz="0" w:space="0" w:color="auto"/>
        <w:bottom w:val="none" w:sz="0" w:space="0" w:color="auto"/>
        <w:right w:val="none" w:sz="0" w:space="0" w:color="auto"/>
      </w:divBdr>
    </w:div>
    <w:div w:id="678628207">
      <w:bodyDiv w:val="1"/>
      <w:marLeft w:val="0"/>
      <w:marRight w:val="0"/>
      <w:marTop w:val="0"/>
      <w:marBottom w:val="0"/>
      <w:divBdr>
        <w:top w:val="none" w:sz="0" w:space="0" w:color="auto"/>
        <w:left w:val="none" w:sz="0" w:space="0" w:color="auto"/>
        <w:bottom w:val="none" w:sz="0" w:space="0" w:color="auto"/>
        <w:right w:val="none" w:sz="0" w:space="0" w:color="auto"/>
      </w:divBdr>
    </w:div>
    <w:div w:id="1540701724">
      <w:bodyDiv w:val="1"/>
      <w:marLeft w:val="0"/>
      <w:marRight w:val="0"/>
      <w:marTop w:val="0"/>
      <w:marBottom w:val="0"/>
      <w:divBdr>
        <w:top w:val="none" w:sz="0" w:space="0" w:color="auto"/>
        <w:left w:val="none" w:sz="0" w:space="0" w:color="auto"/>
        <w:bottom w:val="none" w:sz="0" w:space="0" w:color="auto"/>
        <w:right w:val="none" w:sz="0" w:space="0" w:color="auto"/>
      </w:divBdr>
    </w:div>
    <w:div w:id="18546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ndra.craine@disabilitywales.org"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usinesswales.gov.wales/skillsgateway/disabled-peoples-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019773309F463FA5F6BCF05CA200B4"/>
        <w:category>
          <w:name w:val="General"/>
          <w:gallery w:val="placeholder"/>
        </w:category>
        <w:types>
          <w:type w:val="bbPlcHdr"/>
        </w:types>
        <w:behaviors>
          <w:behavior w:val="content"/>
        </w:behaviors>
        <w:guid w:val="{F231AAAB-B2CE-4CB4-A6CD-B8AB125B06AE}"/>
      </w:docPartPr>
      <w:docPartBody>
        <w:p w:rsidR="00054FBF" w:rsidRDefault="00DE6259" w:rsidP="00DE6259">
          <w:pPr>
            <w:pStyle w:val="9D019773309F463FA5F6BCF05CA200B4"/>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59"/>
    <w:rsid w:val="00054FBF"/>
    <w:rsid w:val="009B0B76"/>
    <w:rsid w:val="00DE6259"/>
    <w:rsid w:val="00FA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019773309F463FA5F6BCF05CA200B4">
    <w:name w:val="9D019773309F463FA5F6BCF05CA200B4"/>
    <w:rsid w:val="00DE6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CD91D6-4B7D-434B-8435-6759E629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1810</Words>
  <Characters>10320</Characters>
  <Application>Microsoft Office Word</Application>
  <DocSecurity>0</DocSecurity>
  <Lines>86</Lines>
  <Paragraphs>24</Paragraphs>
  <ScaleCrop>false</ScaleCrop>
  <Company>LEANDRA.CRAINE@DISABILITYWALES.ORG</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Disability Wales</dc:subject>
  <dc:creator>Created by: Leandra Craine</dc:creator>
  <cp:keywords/>
  <dc:description/>
  <cp:lastModifiedBy>Leandra Craine</cp:lastModifiedBy>
  <cp:revision>3</cp:revision>
  <cp:lastPrinted>2021-09-17T08:49:00Z</cp:lastPrinted>
  <dcterms:created xsi:type="dcterms:W3CDTF">2021-09-17T08:49:00Z</dcterms:created>
  <dcterms:modified xsi:type="dcterms:W3CDTF">2021-09-17T08:50:00Z</dcterms:modified>
</cp:coreProperties>
</file>