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en-US"/>
        </w:rPr>
        <w:t>_____________________________________________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fr-FR"/>
        </w:rPr>
        <w:t>Job Description</w:t>
      </w:r>
    </w:p>
    <w:p>
      <w:pPr>
        <w:pStyle w:val="Body Text 1"/>
        <w:tabs>
          <w:tab w:val="left" w:pos="9960"/>
          <w:tab w:val="clear" w:pos="10080"/>
        </w:tabs>
        <w:spacing w:line="240" w:lineRule="auto"/>
      </w:pPr>
      <w:r>
        <w:rPr>
          <w:b w:val="1"/>
          <w:bCs w:val="1"/>
          <w:rtl w:val="0"/>
          <w:lang w:val="en-US"/>
        </w:rPr>
        <w:t>Job title:</w:t>
        <w:tab/>
        <w:tab/>
        <w:tab/>
      </w:r>
      <w:r>
        <w:rPr>
          <w:rtl w:val="0"/>
          <w:lang w:val="en-US"/>
        </w:rPr>
        <w:t>Information Officer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 A"/>
        <w:rPr>
          <w:sz w:val="28"/>
          <w:szCs w:val="28"/>
        </w:rPr>
      </w:pPr>
    </w:p>
    <w:p>
      <w:pPr>
        <w:pStyle w:val="Body"/>
        <w:ind w:left="2880" w:hanging="288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Salary:</w:t>
      </w:r>
      <w:r>
        <w:rPr>
          <w:rFonts w:ascii="Arial" w:hAnsi="Arial"/>
          <w:sz w:val="28"/>
          <w:szCs w:val="28"/>
          <w:rtl w:val="0"/>
        </w:rPr>
        <w:t xml:space="preserve"> </w:t>
        <w:tab/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£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>26,999 pro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it-IT"/>
        </w:rPr>
        <w:t>rata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>(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£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>21,599)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Hours:</w:t>
        <w:tab/>
        <w:tab/>
        <w:tab/>
      </w:r>
      <w:r>
        <w:rPr>
          <w:rFonts w:ascii="Arial" w:hAnsi="Arial"/>
          <w:sz w:val="28"/>
          <w:szCs w:val="28"/>
          <w:rtl w:val="0"/>
          <w:lang w:val="en-US"/>
        </w:rPr>
        <w:t>28 hours per week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cs="Arial" w:hAnsi="Arial" w:eastAsia="Arial"/>
          <w:sz w:val="28"/>
          <w:szCs w:val="28"/>
        </w:rPr>
        <w:tab/>
        <w:tab/>
        <w:tab/>
        <w:tab/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(possible secondment opportunity)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ind w:left="2880" w:hanging="288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Place of work: </w:t>
        <w:tab/>
      </w:r>
      <w:r>
        <w:rPr>
          <w:rFonts w:ascii="Arial" w:hAnsi="Arial"/>
          <w:sz w:val="28"/>
          <w:szCs w:val="28"/>
          <w:rtl w:val="0"/>
          <w:lang w:val="en-US"/>
        </w:rPr>
        <w:t>Caerphilly (remote home working currently due to Covid-19)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Text 1"/>
        <w:tabs>
          <w:tab w:val="left" w:pos="9960"/>
          <w:tab w:val="clear" w:pos="10080"/>
        </w:tabs>
        <w:spacing w:line="240" w:lineRule="auto"/>
        <w:ind w:left="2160" w:hanging="2160"/>
      </w:pPr>
      <w:r>
        <w:rPr>
          <w:b w:val="1"/>
          <w:bCs w:val="1"/>
          <w:rtl w:val="0"/>
          <w:lang w:val="en-US"/>
        </w:rPr>
        <w:t>Responsible to:</w:t>
      </w:r>
      <w:r>
        <w:rPr>
          <w:rtl w:val="0"/>
        </w:rPr>
        <w:tab/>
        <w:t xml:space="preserve"> </w:t>
        <w:tab/>
        <w:t>Policy and Programmes Manager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ind w:left="2880" w:hanging="288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Key relationships:</w:t>
        <w:tab/>
      </w:r>
      <w:r>
        <w:rPr>
          <w:rFonts w:ascii="Arial" w:hAnsi="Arial"/>
          <w:sz w:val="28"/>
          <w:szCs w:val="28"/>
          <w:rtl w:val="0"/>
          <w:lang w:val="en-US"/>
        </w:rPr>
        <w:t>DW Staff Team, DW Board of Directors, DW Members, Stakeholders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Contract</w:t>
      </w: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: </w:t>
        <w:tab/>
        <w:tab/>
        <w:tab/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Fixed Term Contract until 30</w:t>
      </w:r>
      <w:r>
        <w:rPr>
          <w:rFonts w:ascii="Arial" w:hAnsi="Arial"/>
          <w:color w:val="000000"/>
          <w:sz w:val="28"/>
          <w:szCs w:val="28"/>
          <w:u w:color="000000"/>
          <w:vertAlign w:val="superscript"/>
          <w:rtl w:val="0"/>
          <w:lang w:val="en-US"/>
        </w:rPr>
        <w:t>th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 xml:space="preserve"> April 2021</w:t>
      </w:r>
    </w:p>
    <w:p>
      <w:pPr>
        <w:pStyle w:val="Body A"/>
        <w:rPr>
          <w:rFonts w:ascii="Arial" w:cs="Arial" w:hAnsi="Arial" w:eastAsia="Arial"/>
          <w:i w:val="1"/>
          <w:i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</w:rPr>
        <w:tab/>
        <w:tab/>
        <w:tab/>
        <w:tab/>
      </w:r>
      <w:r>
        <w:rPr>
          <w:rFonts w:ascii="Arial" w:hAnsi="Arial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(potential for extension subject to funding)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_________________________________________________________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An outline profile of the post:</w:t>
      </w:r>
    </w:p>
    <w:p>
      <w:pPr>
        <w:pStyle w:val="Body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 xml:space="preserve">To produce information on a range of subjects including Covid-19, aimed at disabled people and other stakeholders; to develop effective relationships and referral pathways with relevant information and advice agencies. 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Job Responsibilities: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>Research and produce a suite of factsheets / FAQs on information relevant to disabled people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Respond to enquirers' requests using electronic and printed resources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Identify credible sources of information, advice and advocacy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Develop referral pathways to external organisation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providing information and advice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Monitor, analyse and store information for dissemination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Contribute to other publications in order to promote the work of DW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Ensure good communication with DW members through the provision of information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Write and edit content for DW website and social media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Work in line with the Social Model of Disability and promote its implementation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General Duties</w:t>
      </w:r>
    </w:p>
    <w:p>
      <w:pPr>
        <w:pStyle w:val="List Paragraph"/>
        <w:numPr>
          <w:ilvl w:val="0"/>
          <w:numId w:val="5"/>
        </w:numPr>
        <w:bidi w:val="0"/>
        <w:spacing w:after="240" w:line="240" w:lineRule="atLeast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To undertake any other duties as required which are in keeping with the aims of the post.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inline distT="0" distB="0" distL="0" distR="0">
          <wp:extent cx="1796533" cy="787560"/>
          <wp:effectExtent l="0" t="0" r="0" b="0"/>
          <wp:docPr id="1073741825" name="officeArt object" descr="C:\Users\emmasummerhayes\AppData\Local\Microsoft\Windows\Temporary Internet Files\Content.Outlook\MGMA7VK2\DW_logo_v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mmasummerhayes\AppData\Local\Microsoft\Windows\Temporary Internet Files\Content.Outlook\MGMA7VK2\DW_logo_v2.jpg" descr="C:\Users\emmasummerhayes\AppData\Local\Microsoft\Windows\Temporary Internet Files\Content.Outlook\MGMA7VK2\DW_logo_v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533" cy="787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 1">
    <w:name w:val="Body Text 1"/>
    <w:next w:val="Body A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 w:val="0"/>
      <w:bidi w:val="0"/>
      <w:spacing w:before="0" w:after="0" w:line="336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